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13E83" w14:textId="2A7903C6" w:rsidR="00AF3843" w:rsidRPr="00813F89" w:rsidRDefault="00591173" w:rsidP="33CEA1FA">
      <w:pPr>
        <w:pStyle w:val="Heading4"/>
        <w:jc w:val="center"/>
        <w:rPr>
          <w:sz w:val="24"/>
          <w:szCs w:val="24"/>
          <w:u w:val="none"/>
        </w:rPr>
      </w:pPr>
      <w:r>
        <w:rPr>
          <w:sz w:val="24"/>
          <w:szCs w:val="24"/>
          <w:u w:val="none"/>
        </w:rPr>
        <w:t>MAJ</w:t>
      </w:r>
      <w:r w:rsidR="00813F89" w:rsidRPr="00813F89">
        <w:rPr>
          <w:sz w:val="24"/>
          <w:szCs w:val="24"/>
          <w:u w:val="none"/>
        </w:rPr>
        <w:t xml:space="preserve"> </w:t>
      </w:r>
      <w:r w:rsidR="33CEA1FA" w:rsidRPr="00813F89">
        <w:rPr>
          <w:sz w:val="24"/>
          <w:szCs w:val="24"/>
          <w:u w:val="none"/>
        </w:rPr>
        <w:t>ORIANA MASTRO</w:t>
      </w:r>
    </w:p>
    <w:p w14:paraId="139818DF" w14:textId="77777777" w:rsidR="00AF3843" w:rsidRPr="00F27F8D" w:rsidRDefault="00AF3843" w:rsidP="00AF3843">
      <w:pPr>
        <w:jc w:val="center"/>
        <w:rPr>
          <w:sz w:val="24"/>
          <w:szCs w:val="24"/>
        </w:rPr>
      </w:pPr>
    </w:p>
    <w:p w14:paraId="2089005B" w14:textId="7A381B28" w:rsidR="00E57EBA" w:rsidRDefault="00E57EBA" w:rsidP="006E56EB">
      <w:pPr>
        <w:ind w:left="2160" w:hanging="2160"/>
        <w:rPr>
          <w:bCs/>
          <w:sz w:val="24"/>
          <w:szCs w:val="24"/>
        </w:rPr>
      </w:pPr>
      <w:r>
        <w:rPr>
          <w:bCs/>
          <w:sz w:val="24"/>
          <w:szCs w:val="24"/>
        </w:rPr>
        <w:t>RANK</w:t>
      </w:r>
      <w:r>
        <w:rPr>
          <w:bCs/>
          <w:sz w:val="24"/>
          <w:szCs w:val="24"/>
        </w:rPr>
        <w:tab/>
      </w:r>
      <w:r w:rsidR="00591173">
        <w:rPr>
          <w:bCs/>
          <w:sz w:val="24"/>
          <w:szCs w:val="24"/>
        </w:rPr>
        <w:t>Maj</w:t>
      </w:r>
      <w:r>
        <w:rPr>
          <w:bCs/>
          <w:sz w:val="24"/>
          <w:szCs w:val="24"/>
        </w:rPr>
        <w:t xml:space="preserve"> (USAFR), DOR 28 May 201</w:t>
      </w:r>
      <w:r w:rsidR="00591173">
        <w:rPr>
          <w:bCs/>
          <w:sz w:val="24"/>
          <w:szCs w:val="24"/>
        </w:rPr>
        <w:t>9</w:t>
      </w:r>
    </w:p>
    <w:p w14:paraId="2D782EA3" w14:textId="77777777" w:rsidR="00E57EBA" w:rsidRPr="009503DE" w:rsidRDefault="00E57EBA" w:rsidP="006E56EB">
      <w:pPr>
        <w:ind w:left="2160" w:hanging="2160"/>
        <w:rPr>
          <w:bCs/>
          <w:sz w:val="16"/>
          <w:szCs w:val="16"/>
        </w:rPr>
      </w:pPr>
    </w:p>
    <w:p w14:paraId="3CD25226" w14:textId="422027E5" w:rsidR="00E57EBA" w:rsidRDefault="00E57EBA" w:rsidP="006E56EB">
      <w:pPr>
        <w:ind w:left="2160" w:hanging="2160"/>
        <w:rPr>
          <w:bCs/>
          <w:sz w:val="24"/>
          <w:szCs w:val="24"/>
        </w:rPr>
      </w:pPr>
      <w:r>
        <w:rPr>
          <w:bCs/>
          <w:sz w:val="24"/>
          <w:szCs w:val="24"/>
        </w:rPr>
        <w:t>TAFCSD</w:t>
      </w:r>
      <w:r>
        <w:rPr>
          <w:bCs/>
          <w:sz w:val="24"/>
          <w:szCs w:val="24"/>
        </w:rPr>
        <w:tab/>
        <w:t>28 May 2010</w:t>
      </w:r>
    </w:p>
    <w:p w14:paraId="66A7659D" w14:textId="77777777" w:rsidR="00E57EBA" w:rsidRPr="009503DE" w:rsidRDefault="00E57EBA" w:rsidP="006E56EB">
      <w:pPr>
        <w:ind w:left="2160" w:hanging="2160"/>
        <w:rPr>
          <w:bCs/>
          <w:sz w:val="16"/>
          <w:szCs w:val="16"/>
        </w:rPr>
      </w:pPr>
    </w:p>
    <w:p w14:paraId="6AE90A69" w14:textId="64FC1185" w:rsidR="00E57EBA" w:rsidRDefault="00E57EBA" w:rsidP="00E57EBA">
      <w:pPr>
        <w:ind w:left="2160" w:hanging="2160"/>
        <w:rPr>
          <w:bCs/>
          <w:sz w:val="24"/>
          <w:szCs w:val="24"/>
        </w:rPr>
      </w:pPr>
      <w:r>
        <w:rPr>
          <w:bCs/>
          <w:sz w:val="24"/>
          <w:szCs w:val="24"/>
        </w:rPr>
        <w:t>SECURITY CLEARANCE</w:t>
      </w:r>
      <w:r>
        <w:rPr>
          <w:bCs/>
          <w:sz w:val="24"/>
          <w:szCs w:val="24"/>
        </w:rPr>
        <w:tab/>
      </w:r>
      <w:r w:rsidR="005776CD">
        <w:rPr>
          <w:bCs/>
          <w:sz w:val="24"/>
          <w:szCs w:val="24"/>
        </w:rPr>
        <w:t>Available upon request</w:t>
      </w:r>
    </w:p>
    <w:p w14:paraId="011FA290" w14:textId="77777777" w:rsidR="00DC1A8C" w:rsidRPr="009503DE" w:rsidRDefault="00DC1A8C" w:rsidP="00E57EBA">
      <w:pPr>
        <w:ind w:left="2160" w:hanging="2160"/>
        <w:rPr>
          <w:bCs/>
          <w:sz w:val="16"/>
          <w:szCs w:val="16"/>
        </w:rPr>
      </w:pPr>
    </w:p>
    <w:p w14:paraId="78005AC4" w14:textId="2776B4EE" w:rsidR="006746CB" w:rsidRDefault="00DC1A8C" w:rsidP="006E56EB">
      <w:pPr>
        <w:ind w:left="2160" w:hanging="2160"/>
        <w:rPr>
          <w:bCs/>
          <w:sz w:val="24"/>
          <w:szCs w:val="24"/>
        </w:rPr>
      </w:pPr>
      <w:r>
        <w:rPr>
          <w:bCs/>
          <w:sz w:val="24"/>
          <w:szCs w:val="24"/>
        </w:rPr>
        <w:t>CURRENT DUTY</w:t>
      </w:r>
      <w:r>
        <w:rPr>
          <w:bCs/>
          <w:sz w:val="24"/>
          <w:szCs w:val="24"/>
        </w:rPr>
        <w:tab/>
      </w:r>
      <w:r w:rsidR="00500C84">
        <w:rPr>
          <w:bCs/>
          <w:sz w:val="24"/>
          <w:szCs w:val="24"/>
        </w:rPr>
        <w:t>Strategic Planner</w:t>
      </w:r>
      <w:r w:rsidR="006746CB" w:rsidRPr="009A1D6F">
        <w:rPr>
          <w:bCs/>
          <w:sz w:val="24"/>
          <w:szCs w:val="24"/>
        </w:rPr>
        <w:t xml:space="preserve">, </w:t>
      </w:r>
      <w:r w:rsidR="00500C84">
        <w:rPr>
          <w:bCs/>
          <w:sz w:val="24"/>
          <w:szCs w:val="24"/>
        </w:rPr>
        <w:t>INDOPACOM J5, Camp Smith, Hawaii</w:t>
      </w:r>
    </w:p>
    <w:p w14:paraId="65FA2197" w14:textId="77777777" w:rsidR="006746CB" w:rsidRPr="009503DE" w:rsidRDefault="006746CB" w:rsidP="006E56EB">
      <w:pPr>
        <w:ind w:left="2160" w:hanging="2160"/>
        <w:rPr>
          <w:bCs/>
          <w:sz w:val="16"/>
          <w:szCs w:val="16"/>
        </w:rPr>
      </w:pPr>
    </w:p>
    <w:p w14:paraId="4BBFC146" w14:textId="4A105604" w:rsidR="00813F89" w:rsidRPr="006E56EB" w:rsidRDefault="00813F89" w:rsidP="006E56EB">
      <w:pPr>
        <w:ind w:left="2160" w:hanging="2160"/>
        <w:rPr>
          <w:bCs/>
          <w:sz w:val="24"/>
          <w:szCs w:val="24"/>
        </w:rPr>
      </w:pPr>
      <w:r w:rsidRPr="006E56EB">
        <w:rPr>
          <w:bCs/>
          <w:sz w:val="24"/>
          <w:szCs w:val="24"/>
        </w:rPr>
        <w:t>OBJECTIVE</w:t>
      </w:r>
      <w:r w:rsidRPr="006E56EB">
        <w:rPr>
          <w:bCs/>
          <w:sz w:val="24"/>
          <w:szCs w:val="24"/>
        </w:rPr>
        <w:tab/>
      </w:r>
      <w:r w:rsidR="006E56EB" w:rsidRPr="006E56EB">
        <w:rPr>
          <w:bCs/>
          <w:sz w:val="24"/>
          <w:szCs w:val="24"/>
        </w:rPr>
        <w:t>Challenging</w:t>
      </w:r>
      <w:r w:rsidR="00D4493D">
        <w:rPr>
          <w:bCs/>
          <w:sz w:val="24"/>
          <w:szCs w:val="24"/>
        </w:rPr>
        <w:t xml:space="preserve"> joint O5 IMA</w:t>
      </w:r>
      <w:r w:rsidR="006E56EB" w:rsidRPr="006E56EB">
        <w:rPr>
          <w:bCs/>
          <w:sz w:val="24"/>
          <w:szCs w:val="24"/>
        </w:rPr>
        <w:t xml:space="preserve"> position in intelligence, strategy, plans</w:t>
      </w:r>
      <w:r w:rsidR="00D4493D">
        <w:rPr>
          <w:bCs/>
          <w:sz w:val="24"/>
          <w:szCs w:val="24"/>
        </w:rPr>
        <w:t xml:space="preserve">, or </w:t>
      </w:r>
      <w:r w:rsidR="006E56EB" w:rsidRPr="006E56EB">
        <w:rPr>
          <w:bCs/>
          <w:sz w:val="24"/>
          <w:szCs w:val="24"/>
        </w:rPr>
        <w:t xml:space="preserve">policy </w:t>
      </w:r>
    </w:p>
    <w:p w14:paraId="731731C7" w14:textId="77777777" w:rsidR="00813F89" w:rsidRPr="009503DE" w:rsidRDefault="00813F89" w:rsidP="33CEA1FA">
      <w:pPr>
        <w:rPr>
          <w:b/>
          <w:bCs/>
          <w:sz w:val="16"/>
          <w:szCs w:val="16"/>
        </w:rPr>
      </w:pPr>
    </w:p>
    <w:p w14:paraId="15E07F47" w14:textId="42C84886" w:rsidR="001D75E0" w:rsidRDefault="006E56EB" w:rsidP="001D75E0">
      <w:pPr>
        <w:ind w:left="2160" w:hanging="2160"/>
        <w:rPr>
          <w:bCs/>
          <w:sz w:val="24"/>
          <w:szCs w:val="24"/>
        </w:rPr>
      </w:pPr>
      <w:r>
        <w:rPr>
          <w:bCs/>
          <w:sz w:val="24"/>
          <w:szCs w:val="24"/>
        </w:rPr>
        <w:t>QUALIFICATIONS</w:t>
      </w:r>
      <w:r>
        <w:rPr>
          <w:bCs/>
          <w:sz w:val="24"/>
          <w:szCs w:val="24"/>
        </w:rPr>
        <w:tab/>
      </w:r>
      <w:r w:rsidR="001D75E0" w:rsidRPr="001D75E0">
        <w:rPr>
          <w:bCs/>
          <w:sz w:val="24"/>
          <w:szCs w:val="24"/>
          <w:u w:val="single"/>
        </w:rPr>
        <w:t>China Expert</w:t>
      </w:r>
      <w:r w:rsidR="0018442C">
        <w:rPr>
          <w:bCs/>
          <w:sz w:val="24"/>
          <w:szCs w:val="24"/>
          <w:u w:val="single"/>
        </w:rPr>
        <w:t>.</w:t>
      </w:r>
      <w:r w:rsidR="001D75E0">
        <w:rPr>
          <w:bCs/>
          <w:sz w:val="24"/>
          <w:szCs w:val="24"/>
        </w:rPr>
        <w:t xml:space="preserve"> </w:t>
      </w:r>
      <w:r>
        <w:rPr>
          <w:bCs/>
          <w:sz w:val="24"/>
          <w:szCs w:val="24"/>
        </w:rPr>
        <w:t>Respect</w:t>
      </w:r>
      <w:r w:rsidR="001D75E0">
        <w:rPr>
          <w:bCs/>
          <w:sz w:val="24"/>
          <w:szCs w:val="24"/>
        </w:rPr>
        <w:t>ed</w:t>
      </w:r>
      <w:r>
        <w:rPr>
          <w:bCs/>
          <w:sz w:val="24"/>
          <w:szCs w:val="24"/>
        </w:rPr>
        <w:t xml:space="preserve"> China military and security expert</w:t>
      </w:r>
      <w:r w:rsidR="001D75E0">
        <w:rPr>
          <w:bCs/>
          <w:sz w:val="24"/>
          <w:szCs w:val="24"/>
        </w:rPr>
        <w:t xml:space="preserve"> with PhD from top US political science program</w:t>
      </w:r>
      <w:r>
        <w:rPr>
          <w:bCs/>
          <w:sz w:val="24"/>
          <w:szCs w:val="24"/>
        </w:rPr>
        <w:t>. I am professionally proficient in Mandarin Chinese (DLPT 3/</w:t>
      </w:r>
      <w:r w:rsidR="00CB489F">
        <w:rPr>
          <w:bCs/>
          <w:sz w:val="24"/>
          <w:szCs w:val="24"/>
        </w:rPr>
        <w:t>3</w:t>
      </w:r>
      <w:r>
        <w:rPr>
          <w:bCs/>
          <w:sz w:val="24"/>
          <w:szCs w:val="24"/>
        </w:rPr>
        <w:t xml:space="preserve">) and only reservist to be certified as a China </w:t>
      </w:r>
      <w:r w:rsidR="0018442C">
        <w:rPr>
          <w:bCs/>
          <w:sz w:val="24"/>
          <w:szCs w:val="24"/>
        </w:rPr>
        <w:t>FAO (16F3D)</w:t>
      </w:r>
      <w:r>
        <w:rPr>
          <w:bCs/>
          <w:sz w:val="24"/>
          <w:szCs w:val="24"/>
        </w:rPr>
        <w:t xml:space="preserve"> as a 1LT. </w:t>
      </w:r>
    </w:p>
    <w:p w14:paraId="18DDF413" w14:textId="77777777" w:rsidR="001D75E0" w:rsidRPr="009503DE" w:rsidRDefault="001D75E0" w:rsidP="001D75E0">
      <w:pPr>
        <w:ind w:left="2160" w:hanging="2160"/>
        <w:rPr>
          <w:bCs/>
          <w:sz w:val="16"/>
          <w:szCs w:val="16"/>
        </w:rPr>
      </w:pPr>
    </w:p>
    <w:p w14:paraId="07F56FB1" w14:textId="29A0A135" w:rsidR="00B002D4" w:rsidRDefault="001D75E0" w:rsidP="001D75E0">
      <w:pPr>
        <w:ind w:left="2160"/>
        <w:rPr>
          <w:bCs/>
          <w:sz w:val="24"/>
          <w:szCs w:val="24"/>
        </w:rPr>
      </w:pPr>
      <w:r w:rsidRPr="001D75E0">
        <w:rPr>
          <w:bCs/>
          <w:sz w:val="24"/>
          <w:szCs w:val="24"/>
          <w:u w:val="single"/>
        </w:rPr>
        <w:t>Seasoned Briefer.</w:t>
      </w:r>
      <w:r>
        <w:rPr>
          <w:bCs/>
          <w:sz w:val="24"/>
          <w:szCs w:val="24"/>
        </w:rPr>
        <w:t xml:space="preserve"> </w:t>
      </w:r>
      <w:r w:rsidR="006E56EB">
        <w:rPr>
          <w:bCs/>
          <w:sz w:val="24"/>
          <w:szCs w:val="24"/>
        </w:rPr>
        <w:t xml:space="preserve">I have prepared and delivered high-quality, unique content briefings at the highest levels of the Air Force, to include the past three </w:t>
      </w:r>
      <w:r w:rsidR="00B002D4">
        <w:rPr>
          <w:bCs/>
          <w:sz w:val="24"/>
          <w:szCs w:val="24"/>
        </w:rPr>
        <w:t xml:space="preserve">CSAFs, the </w:t>
      </w:r>
      <w:proofErr w:type="spellStart"/>
      <w:r w:rsidR="00B002D4">
        <w:rPr>
          <w:bCs/>
          <w:sz w:val="24"/>
          <w:szCs w:val="24"/>
        </w:rPr>
        <w:t>SecAF</w:t>
      </w:r>
      <w:proofErr w:type="spellEnd"/>
      <w:r w:rsidR="00B002D4">
        <w:rPr>
          <w:bCs/>
          <w:sz w:val="24"/>
          <w:szCs w:val="24"/>
        </w:rPr>
        <w:t>, COMPACAF</w:t>
      </w:r>
      <w:r w:rsidR="002F4346">
        <w:rPr>
          <w:bCs/>
          <w:sz w:val="24"/>
          <w:szCs w:val="24"/>
        </w:rPr>
        <w:t>, and the A2</w:t>
      </w:r>
      <w:r w:rsidR="00177C41">
        <w:rPr>
          <w:bCs/>
          <w:sz w:val="24"/>
          <w:szCs w:val="24"/>
        </w:rPr>
        <w:t>/6, A3, among many others</w:t>
      </w:r>
      <w:r w:rsidR="002F4346">
        <w:rPr>
          <w:bCs/>
          <w:sz w:val="24"/>
          <w:szCs w:val="24"/>
        </w:rPr>
        <w:t xml:space="preserve">. </w:t>
      </w:r>
    </w:p>
    <w:p w14:paraId="794F7F85" w14:textId="79DC0288" w:rsidR="002F4346" w:rsidRDefault="002F4346" w:rsidP="001D75E0">
      <w:pPr>
        <w:ind w:left="2160"/>
        <w:rPr>
          <w:bCs/>
          <w:sz w:val="24"/>
          <w:szCs w:val="24"/>
        </w:rPr>
      </w:pPr>
    </w:p>
    <w:p w14:paraId="085A06EF" w14:textId="49D544FE" w:rsidR="002F4346" w:rsidRDefault="002F4346" w:rsidP="001D75E0">
      <w:pPr>
        <w:ind w:left="2160"/>
        <w:rPr>
          <w:bCs/>
          <w:sz w:val="24"/>
          <w:szCs w:val="24"/>
        </w:rPr>
      </w:pPr>
      <w:r w:rsidRPr="002F4346">
        <w:rPr>
          <w:bCs/>
          <w:sz w:val="24"/>
          <w:szCs w:val="24"/>
          <w:u w:val="single"/>
        </w:rPr>
        <w:t>Intelligence Professional</w:t>
      </w:r>
      <w:r w:rsidR="0018442C">
        <w:rPr>
          <w:bCs/>
          <w:sz w:val="24"/>
          <w:szCs w:val="24"/>
          <w:u w:val="single"/>
        </w:rPr>
        <w:t xml:space="preserve"> (14N4):</w:t>
      </w:r>
      <w:r>
        <w:rPr>
          <w:bCs/>
          <w:sz w:val="24"/>
          <w:szCs w:val="24"/>
        </w:rPr>
        <w:t xml:space="preserve"> I have produced over t</w:t>
      </w:r>
      <w:r w:rsidR="0018442C">
        <w:rPr>
          <w:bCs/>
          <w:sz w:val="24"/>
          <w:szCs w:val="24"/>
        </w:rPr>
        <w:t>hree</w:t>
      </w:r>
      <w:r>
        <w:rPr>
          <w:bCs/>
          <w:sz w:val="24"/>
          <w:szCs w:val="24"/>
        </w:rPr>
        <w:t xml:space="preserve"> dozen intelligence products at the Headquarters Staff level and was the most productive reservist in the Asia-Pacific Regional Center at DIA</w:t>
      </w:r>
      <w:r w:rsidR="0018442C">
        <w:rPr>
          <w:bCs/>
          <w:sz w:val="24"/>
          <w:szCs w:val="24"/>
        </w:rPr>
        <w:t>.</w:t>
      </w:r>
    </w:p>
    <w:p w14:paraId="0EC80F3A" w14:textId="2BFCD7EC" w:rsidR="0018442C" w:rsidRDefault="0018442C" w:rsidP="001D75E0">
      <w:pPr>
        <w:ind w:left="2160"/>
        <w:rPr>
          <w:bCs/>
          <w:sz w:val="24"/>
          <w:szCs w:val="24"/>
        </w:rPr>
      </w:pPr>
    </w:p>
    <w:p w14:paraId="1DF446E3" w14:textId="1F3AF895" w:rsidR="0018442C" w:rsidRPr="0018442C" w:rsidRDefault="0018442C" w:rsidP="001D75E0">
      <w:pPr>
        <w:ind w:left="2160"/>
        <w:rPr>
          <w:bCs/>
          <w:sz w:val="24"/>
          <w:szCs w:val="24"/>
        </w:rPr>
      </w:pPr>
      <w:r>
        <w:rPr>
          <w:bCs/>
          <w:sz w:val="24"/>
          <w:szCs w:val="24"/>
          <w:u w:val="single"/>
        </w:rPr>
        <w:t>Effective</w:t>
      </w:r>
      <w:r w:rsidRPr="0018442C">
        <w:rPr>
          <w:bCs/>
          <w:sz w:val="24"/>
          <w:szCs w:val="24"/>
          <w:u w:val="single"/>
        </w:rPr>
        <w:t xml:space="preserve"> Action Officer</w:t>
      </w:r>
      <w:r>
        <w:rPr>
          <w:bCs/>
          <w:sz w:val="24"/>
          <w:szCs w:val="24"/>
          <w:u w:val="single"/>
        </w:rPr>
        <w:t>:</w:t>
      </w:r>
      <w:r>
        <w:rPr>
          <w:bCs/>
          <w:sz w:val="24"/>
          <w:szCs w:val="24"/>
        </w:rPr>
        <w:t xml:space="preserve"> a political-military affairs specialist (16P4), my political -military experience and strong understanding of interagency processes allow me to be an effective action officer at an above the wing level. </w:t>
      </w:r>
    </w:p>
    <w:p w14:paraId="48540DF1" w14:textId="77777777" w:rsidR="00B002D4" w:rsidRPr="009503DE" w:rsidRDefault="00B002D4" w:rsidP="0018442C">
      <w:pPr>
        <w:rPr>
          <w:bCs/>
          <w:sz w:val="16"/>
          <w:szCs w:val="16"/>
        </w:rPr>
      </w:pPr>
    </w:p>
    <w:p w14:paraId="699BF428" w14:textId="45A15796" w:rsidR="00B002D4" w:rsidRPr="006E56EB" w:rsidRDefault="00B002D4" w:rsidP="00B002D4">
      <w:pPr>
        <w:ind w:left="2160"/>
        <w:rPr>
          <w:bCs/>
          <w:sz w:val="24"/>
          <w:szCs w:val="24"/>
        </w:rPr>
      </w:pPr>
      <w:r w:rsidRPr="00B002D4">
        <w:rPr>
          <w:bCs/>
          <w:sz w:val="24"/>
          <w:szCs w:val="24"/>
          <w:u w:val="single"/>
        </w:rPr>
        <w:t>Innovative Strategist.</w:t>
      </w:r>
      <w:r>
        <w:rPr>
          <w:bCs/>
          <w:sz w:val="24"/>
          <w:szCs w:val="24"/>
        </w:rPr>
        <w:t xml:space="preserve"> I have made major strategic contributions to PACAF strategy and plans. In particular, I wrote the unclassified PACAF strategy in 2016. For these contributions, I was awarded Individual Res</w:t>
      </w:r>
      <w:r w:rsidR="00EC5D0A">
        <w:rPr>
          <w:bCs/>
          <w:sz w:val="24"/>
          <w:szCs w:val="24"/>
        </w:rPr>
        <w:t>ervist of the Year (CGO) in 2016</w:t>
      </w:r>
      <w:r>
        <w:rPr>
          <w:bCs/>
          <w:sz w:val="24"/>
          <w:szCs w:val="24"/>
        </w:rPr>
        <w:t xml:space="preserve">. </w:t>
      </w:r>
    </w:p>
    <w:p w14:paraId="0C4B79B4" w14:textId="77777777" w:rsidR="00B002D4" w:rsidRPr="009503DE" w:rsidRDefault="00B002D4" w:rsidP="00EC5D0A">
      <w:pPr>
        <w:rPr>
          <w:bCs/>
          <w:sz w:val="16"/>
          <w:szCs w:val="16"/>
        </w:rPr>
      </w:pPr>
    </w:p>
    <w:p w14:paraId="53946F5C" w14:textId="6894C25F" w:rsidR="001D75E0" w:rsidRDefault="00B002D4" w:rsidP="001D75E0">
      <w:pPr>
        <w:ind w:left="2160"/>
        <w:rPr>
          <w:bCs/>
          <w:sz w:val="24"/>
          <w:szCs w:val="24"/>
        </w:rPr>
      </w:pPr>
      <w:r w:rsidRPr="00B002D4">
        <w:rPr>
          <w:bCs/>
          <w:sz w:val="24"/>
          <w:szCs w:val="24"/>
          <w:u w:val="single"/>
        </w:rPr>
        <w:t>Training Manager.</w:t>
      </w:r>
      <w:r>
        <w:rPr>
          <w:bCs/>
          <w:sz w:val="24"/>
          <w:szCs w:val="24"/>
        </w:rPr>
        <w:t xml:space="preserve"> </w:t>
      </w:r>
      <w:r w:rsidR="001D75E0">
        <w:rPr>
          <w:bCs/>
          <w:sz w:val="24"/>
          <w:szCs w:val="24"/>
        </w:rPr>
        <w:t xml:space="preserve">I have also designed onboard China briefings for half a dozen </w:t>
      </w:r>
      <w:proofErr w:type="gramStart"/>
      <w:r w:rsidR="001D75E0">
        <w:rPr>
          <w:bCs/>
          <w:sz w:val="24"/>
          <w:szCs w:val="24"/>
        </w:rPr>
        <w:t>GOs,</w:t>
      </w:r>
      <w:r>
        <w:rPr>
          <w:bCs/>
          <w:sz w:val="24"/>
          <w:szCs w:val="24"/>
        </w:rPr>
        <w:t xml:space="preserve"> and</w:t>
      </w:r>
      <w:proofErr w:type="gramEnd"/>
      <w:r>
        <w:rPr>
          <w:bCs/>
          <w:sz w:val="24"/>
          <w:szCs w:val="24"/>
        </w:rPr>
        <w:t xml:space="preserve"> have des</w:t>
      </w:r>
      <w:r w:rsidR="001D75E0">
        <w:rPr>
          <w:bCs/>
          <w:sz w:val="24"/>
          <w:szCs w:val="24"/>
        </w:rPr>
        <w:t xml:space="preserve">igned/delivered </w:t>
      </w:r>
      <w:r>
        <w:rPr>
          <w:bCs/>
          <w:sz w:val="24"/>
          <w:szCs w:val="24"/>
        </w:rPr>
        <w:t xml:space="preserve">12 hours of </w:t>
      </w:r>
      <w:r w:rsidR="001D75E0">
        <w:rPr>
          <w:bCs/>
          <w:sz w:val="24"/>
          <w:szCs w:val="24"/>
        </w:rPr>
        <w:t>critical training</w:t>
      </w:r>
      <w:r>
        <w:rPr>
          <w:bCs/>
          <w:sz w:val="24"/>
          <w:szCs w:val="24"/>
        </w:rPr>
        <w:t xml:space="preserve"> on the Chinese military</w:t>
      </w:r>
      <w:r w:rsidR="001D75E0">
        <w:rPr>
          <w:bCs/>
          <w:sz w:val="24"/>
          <w:szCs w:val="24"/>
        </w:rPr>
        <w:t xml:space="preserve"> to whole PACAF A5 directorate. </w:t>
      </w:r>
    </w:p>
    <w:p w14:paraId="2DF1A1F6" w14:textId="29DF1FFA" w:rsidR="0018442C" w:rsidRDefault="0018442C" w:rsidP="001D75E0">
      <w:pPr>
        <w:ind w:left="2160"/>
        <w:rPr>
          <w:bCs/>
          <w:sz w:val="24"/>
          <w:szCs w:val="24"/>
        </w:rPr>
      </w:pPr>
    </w:p>
    <w:p w14:paraId="6FDA89D7" w14:textId="118511F7" w:rsidR="0018442C" w:rsidRDefault="0018442C" w:rsidP="0018442C">
      <w:pPr>
        <w:ind w:left="2160"/>
        <w:rPr>
          <w:bCs/>
          <w:sz w:val="24"/>
          <w:szCs w:val="24"/>
        </w:rPr>
      </w:pPr>
      <w:r w:rsidRPr="00B002D4">
        <w:rPr>
          <w:bCs/>
          <w:sz w:val="24"/>
          <w:szCs w:val="24"/>
          <w:u w:val="single"/>
        </w:rPr>
        <w:t>Exceptional Writer.</w:t>
      </w:r>
      <w:r w:rsidRPr="00B002D4">
        <w:rPr>
          <w:bCs/>
          <w:sz w:val="24"/>
          <w:szCs w:val="24"/>
        </w:rPr>
        <w:t xml:space="preserve"> I </w:t>
      </w:r>
      <w:r>
        <w:rPr>
          <w:bCs/>
          <w:sz w:val="24"/>
          <w:szCs w:val="24"/>
        </w:rPr>
        <w:t>have extensive writing, research and analytical skills that are manifested in the publication of two books, fourteen articles in major publications, seven book chapters, six policy reports, six congressional testimonies and dozens of op-eds.</w:t>
      </w:r>
    </w:p>
    <w:p w14:paraId="24CCF52F" w14:textId="77777777" w:rsidR="00B50A8B" w:rsidRPr="009503DE" w:rsidRDefault="00B50A8B" w:rsidP="001D75E0">
      <w:pPr>
        <w:ind w:left="2160"/>
        <w:rPr>
          <w:bCs/>
          <w:sz w:val="16"/>
          <w:szCs w:val="16"/>
        </w:rPr>
      </w:pPr>
    </w:p>
    <w:p w14:paraId="6EB3772A" w14:textId="49E99986" w:rsidR="001D75E0" w:rsidRDefault="00DF00C9" w:rsidP="00447B32">
      <w:pPr>
        <w:ind w:left="2160"/>
        <w:rPr>
          <w:color w:val="1A1A1A"/>
          <w:sz w:val="24"/>
          <w:szCs w:val="24"/>
        </w:rPr>
      </w:pPr>
      <w:r>
        <w:rPr>
          <w:bCs/>
          <w:sz w:val="24"/>
          <w:szCs w:val="24"/>
          <w:u w:val="single"/>
        </w:rPr>
        <w:t>R</w:t>
      </w:r>
      <w:r w:rsidR="00E9495E">
        <w:rPr>
          <w:bCs/>
          <w:sz w:val="24"/>
          <w:szCs w:val="24"/>
          <w:u w:val="single"/>
        </w:rPr>
        <w:t>ecognized</w:t>
      </w:r>
      <w:r>
        <w:rPr>
          <w:bCs/>
          <w:sz w:val="24"/>
          <w:szCs w:val="24"/>
          <w:u w:val="single"/>
        </w:rPr>
        <w:t xml:space="preserve"> </w:t>
      </w:r>
      <w:r w:rsidR="00B50A8B" w:rsidRPr="00B50A8B">
        <w:rPr>
          <w:bCs/>
          <w:sz w:val="24"/>
          <w:szCs w:val="24"/>
          <w:u w:val="single"/>
        </w:rPr>
        <w:t>USAFR Leader</w:t>
      </w:r>
      <w:r w:rsidR="00121E49">
        <w:rPr>
          <w:bCs/>
          <w:sz w:val="24"/>
          <w:szCs w:val="24"/>
          <w:u w:val="single"/>
        </w:rPr>
        <w:t>.</w:t>
      </w:r>
      <w:r w:rsidR="00B50A8B" w:rsidRPr="00B50A8B">
        <w:rPr>
          <w:color w:val="1A1A1A"/>
          <w:sz w:val="24"/>
          <w:szCs w:val="24"/>
        </w:rPr>
        <w:t xml:space="preserve"> </w:t>
      </w:r>
      <w:r w:rsidR="00B50A8B" w:rsidRPr="00D53616">
        <w:rPr>
          <w:color w:val="1A1A1A"/>
          <w:sz w:val="24"/>
          <w:szCs w:val="24"/>
        </w:rPr>
        <w:t>One of sixteen reservists featured in the Air Force Reserve Command’s 2018 Profiles in Leadership series.</w:t>
      </w:r>
      <w:r w:rsidR="00B50A8B">
        <w:rPr>
          <w:color w:val="1A1A1A"/>
          <w:sz w:val="24"/>
          <w:szCs w:val="24"/>
        </w:rPr>
        <w:t xml:space="preserve"> </w:t>
      </w:r>
      <w:r>
        <w:rPr>
          <w:color w:val="1A1A1A"/>
          <w:sz w:val="24"/>
          <w:szCs w:val="24"/>
        </w:rPr>
        <w:t xml:space="preserve">I have </w:t>
      </w:r>
      <w:r w:rsidR="00726803">
        <w:rPr>
          <w:color w:val="1A1A1A"/>
          <w:sz w:val="24"/>
          <w:szCs w:val="24"/>
        </w:rPr>
        <w:t>participated in</w:t>
      </w:r>
      <w:r>
        <w:rPr>
          <w:color w:val="1A1A1A"/>
          <w:sz w:val="24"/>
          <w:szCs w:val="24"/>
        </w:rPr>
        <w:t xml:space="preserve"> a number of </w:t>
      </w:r>
      <w:r w:rsidR="00726803">
        <w:rPr>
          <w:color w:val="1A1A1A"/>
          <w:sz w:val="24"/>
          <w:szCs w:val="24"/>
        </w:rPr>
        <w:t xml:space="preserve">competitive </w:t>
      </w:r>
      <w:r>
        <w:rPr>
          <w:color w:val="1A1A1A"/>
          <w:sz w:val="24"/>
          <w:szCs w:val="24"/>
        </w:rPr>
        <w:t>reserve development courses include JOLD, IJOLD, and YROW as well as identified as a High Performance Officer (</w:t>
      </w:r>
      <w:r w:rsidR="0074282D">
        <w:rPr>
          <w:color w:val="1A1A1A"/>
          <w:sz w:val="24"/>
          <w:szCs w:val="24"/>
        </w:rPr>
        <w:t xml:space="preserve">HPO) </w:t>
      </w:r>
      <w:r w:rsidR="00F001A9">
        <w:rPr>
          <w:color w:val="1A1A1A"/>
          <w:sz w:val="24"/>
          <w:szCs w:val="24"/>
        </w:rPr>
        <w:t>s</w:t>
      </w:r>
      <w:r w:rsidR="00E4775D">
        <w:rPr>
          <w:color w:val="1A1A1A"/>
          <w:sz w:val="24"/>
          <w:szCs w:val="24"/>
        </w:rPr>
        <w:t xml:space="preserve">even </w:t>
      </w:r>
      <w:r w:rsidR="0074282D">
        <w:rPr>
          <w:color w:val="1A1A1A"/>
          <w:sz w:val="24"/>
          <w:szCs w:val="24"/>
        </w:rPr>
        <w:t>times since 2014</w:t>
      </w:r>
      <w:r>
        <w:rPr>
          <w:color w:val="1A1A1A"/>
          <w:sz w:val="24"/>
          <w:szCs w:val="24"/>
        </w:rPr>
        <w:t xml:space="preserve"> by intel or special d</w:t>
      </w:r>
      <w:r w:rsidR="00F61229">
        <w:rPr>
          <w:color w:val="1A1A1A"/>
          <w:sz w:val="24"/>
          <w:szCs w:val="24"/>
        </w:rPr>
        <w:t xml:space="preserve">uty/non-core development teams (most recently </w:t>
      </w:r>
      <w:r w:rsidR="00F61229">
        <w:rPr>
          <w:color w:val="1A1A1A"/>
          <w:sz w:val="24"/>
          <w:szCs w:val="24"/>
        </w:rPr>
        <w:lastRenderedPageBreak/>
        <w:t>on intel KPL April 201</w:t>
      </w:r>
      <w:r w:rsidR="00F001A9">
        <w:rPr>
          <w:color w:val="1A1A1A"/>
          <w:sz w:val="24"/>
          <w:szCs w:val="24"/>
        </w:rPr>
        <w:t>9</w:t>
      </w:r>
      <w:r w:rsidR="00F61229">
        <w:rPr>
          <w:color w:val="1A1A1A"/>
          <w:sz w:val="24"/>
          <w:szCs w:val="24"/>
        </w:rPr>
        <w:t>).</w:t>
      </w:r>
      <w:r w:rsidR="00571A9A">
        <w:rPr>
          <w:color w:val="1A1A1A"/>
          <w:sz w:val="24"/>
          <w:szCs w:val="24"/>
        </w:rPr>
        <w:t xml:space="preserve"> I volunteered and participated in KR17 as the A2A OIC. </w:t>
      </w:r>
    </w:p>
    <w:p w14:paraId="651699A3" w14:textId="726D2F92" w:rsidR="002B32B4" w:rsidRPr="00447B32" w:rsidRDefault="002B32B4" w:rsidP="009503DE">
      <w:pPr>
        <w:rPr>
          <w:color w:val="1A1A1A"/>
          <w:sz w:val="24"/>
          <w:szCs w:val="24"/>
        </w:rPr>
      </w:pPr>
    </w:p>
    <w:p w14:paraId="540F9F7C" w14:textId="2AFA2CAD" w:rsidR="00447B32" w:rsidRPr="000E6FAE" w:rsidRDefault="00447B32" w:rsidP="00447B32">
      <w:pPr>
        <w:rPr>
          <w:bCs/>
          <w:sz w:val="24"/>
          <w:szCs w:val="24"/>
        </w:rPr>
      </w:pPr>
      <w:r>
        <w:rPr>
          <w:bCs/>
          <w:sz w:val="24"/>
          <w:szCs w:val="24"/>
        </w:rPr>
        <w:t xml:space="preserve">CIVILIAN </w:t>
      </w:r>
      <w:r w:rsidRPr="000E6FAE">
        <w:rPr>
          <w:bCs/>
          <w:sz w:val="24"/>
          <w:szCs w:val="24"/>
        </w:rPr>
        <w:t>EDUCATION</w:t>
      </w:r>
    </w:p>
    <w:p w14:paraId="76664CB5" w14:textId="77777777" w:rsidR="00447B32" w:rsidRPr="00FB1704" w:rsidRDefault="00447B32" w:rsidP="00447B32">
      <w:pPr>
        <w:tabs>
          <w:tab w:val="left" w:pos="720"/>
          <w:tab w:val="left" w:pos="9000"/>
        </w:tabs>
        <w:ind w:left="720"/>
        <w:rPr>
          <w:sz w:val="24"/>
          <w:szCs w:val="24"/>
        </w:rPr>
      </w:pPr>
      <w:r w:rsidRPr="00FB1704">
        <w:rPr>
          <w:sz w:val="24"/>
          <w:szCs w:val="24"/>
        </w:rPr>
        <w:t>PhD, Princeton University, Politics, 2013</w:t>
      </w:r>
    </w:p>
    <w:p w14:paraId="4D99B4D6" w14:textId="77777777" w:rsidR="00447B32" w:rsidRPr="00FB1704" w:rsidRDefault="00447B32" w:rsidP="00447B32">
      <w:pPr>
        <w:tabs>
          <w:tab w:val="left" w:pos="720"/>
          <w:tab w:val="left" w:pos="9000"/>
        </w:tabs>
        <w:ind w:left="720"/>
        <w:rPr>
          <w:sz w:val="24"/>
          <w:szCs w:val="24"/>
        </w:rPr>
      </w:pPr>
      <w:r w:rsidRPr="00FB1704">
        <w:rPr>
          <w:sz w:val="24"/>
          <w:szCs w:val="24"/>
        </w:rPr>
        <w:t>M.A., Princeton University, Politics, 2009</w:t>
      </w:r>
    </w:p>
    <w:p w14:paraId="1CBB63F7" w14:textId="77777777" w:rsidR="00447B32" w:rsidRDefault="00447B32" w:rsidP="00447B32">
      <w:pPr>
        <w:tabs>
          <w:tab w:val="left" w:pos="720"/>
          <w:tab w:val="left" w:pos="9000"/>
        </w:tabs>
        <w:ind w:left="720"/>
        <w:rPr>
          <w:sz w:val="24"/>
          <w:szCs w:val="24"/>
        </w:rPr>
      </w:pPr>
      <w:r w:rsidRPr="00FB1704">
        <w:rPr>
          <w:sz w:val="24"/>
          <w:szCs w:val="24"/>
        </w:rPr>
        <w:t>B.A., Stanford University, East Asian Studies with honors in International Security, 2006</w:t>
      </w:r>
    </w:p>
    <w:p w14:paraId="5BF6B59F" w14:textId="77777777" w:rsidR="00447B32" w:rsidRDefault="00447B32" w:rsidP="00447B32">
      <w:pPr>
        <w:rPr>
          <w:sz w:val="24"/>
          <w:szCs w:val="24"/>
        </w:rPr>
      </w:pPr>
    </w:p>
    <w:p w14:paraId="50E668A9" w14:textId="3DE8E732" w:rsidR="00447B32" w:rsidRPr="004D4E68" w:rsidRDefault="00447B32" w:rsidP="00447B32">
      <w:pPr>
        <w:rPr>
          <w:bCs/>
          <w:sz w:val="24"/>
          <w:szCs w:val="24"/>
        </w:rPr>
      </w:pPr>
      <w:r>
        <w:rPr>
          <w:sz w:val="24"/>
          <w:szCs w:val="24"/>
        </w:rPr>
        <w:t>MILITARY</w:t>
      </w:r>
      <w:r>
        <w:rPr>
          <w:bCs/>
          <w:sz w:val="24"/>
          <w:szCs w:val="24"/>
        </w:rPr>
        <w:t xml:space="preserve"> </w:t>
      </w:r>
      <w:r w:rsidRPr="000E6FAE">
        <w:rPr>
          <w:bCs/>
          <w:sz w:val="24"/>
          <w:szCs w:val="24"/>
        </w:rPr>
        <w:t>EDUCATION</w:t>
      </w:r>
    </w:p>
    <w:p w14:paraId="1E36394E" w14:textId="7C3E96F4" w:rsidR="00F215CF" w:rsidRDefault="00F215CF" w:rsidP="00447B32">
      <w:pPr>
        <w:ind w:left="720"/>
        <w:rPr>
          <w:sz w:val="24"/>
          <w:szCs w:val="24"/>
        </w:rPr>
      </w:pPr>
      <w:r>
        <w:rPr>
          <w:sz w:val="24"/>
          <w:szCs w:val="24"/>
        </w:rPr>
        <w:t>Air Command and Staff College (by correspondence), 2020</w:t>
      </w:r>
    </w:p>
    <w:p w14:paraId="324A0EB6" w14:textId="649B4530" w:rsidR="00447B32" w:rsidRPr="00FB1704" w:rsidRDefault="00447B32" w:rsidP="00447B32">
      <w:pPr>
        <w:ind w:left="720"/>
        <w:rPr>
          <w:sz w:val="24"/>
          <w:szCs w:val="24"/>
        </w:rPr>
      </w:pPr>
      <w:r w:rsidRPr="00FB1704">
        <w:rPr>
          <w:sz w:val="24"/>
          <w:szCs w:val="24"/>
        </w:rPr>
        <w:t>Joint Military Attaché School (JMAS) Reserve Support Course (RSC)</w:t>
      </w:r>
      <w:r w:rsidR="00F215CF">
        <w:rPr>
          <w:sz w:val="24"/>
          <w:szCs w:val="24"/>
        </w:rPr>
        <w:t xml:space="preserve"> in residence</w:t>
      </w:r>
      <w:r w:rsidRPr="00FB1704">
        <w:rPr>
          <w:sz w:val="24"/>
          <w:szCs w:val="24"/>
        </w:rPr>
        <w:t>, 2014</w:t>
      </w:r>
    </w:p>
    <w:p w14:paraId="5E23247F" w14:textId="44DF49D6" w:rsidR="00447B32" w:rsidRPr="00FB1704" w:rsidRDefault="00447B32" w:rsidP="00447B32">
      <w:pPr>
        <w:ind w:left="720"/>
        <w:rPr>
          <w:sz w:val="24"/>
          <w:szCs w:val="24"/>
        </w:rPr>
      </w:pPr>
      <w:r w:rsidRPr="00FB1704">
        <w:rPr>
          <w:sz w:val="24"/>
          <w:szCs w:val="24"/>
        </w:rPr>
        <w:t>Squadron Officer Course</w:t>
      </w:r>
      <w:r w:rsidR="00F215CF">
        <w:rPr>
          <w:sz w:val="24"/>
          <w:szCs w:val="24"/>
        </w:rPr>
        <w:t xml:space="preserve"> (by correspondence)</w:t>
      </w:r>
      <w:r w:rsidRPr="00FB1704">
        <w:rPr>
          <w:sz w:val="24"/>
          <w:szCs w:val="24"/>
        </w:rPr>
        <w:t>, 2014</w:t>
      </w:r>
    </w:p>
    <w:p w14:paraId="053C07D0" w14:textId="4FC3D95F" w:rsidR="00447B32" w:rsidRPr="00FB1704" w:rsidRDefault="00447B32" w:rsidP="00447B32">
      <w:pPr>
        <w:tabs>
          <w:tab w:val="left" w:pos="720"/>
          <w:tab w:val="left" w:pos="9000"/>
        </w:tabs>
        <w:ind w:left="720"/>
        <w:rPr>
          <w:sz w:val="24"/>
          <w:szCs w:val="24"/>
        </w:rPr>
      </w:pPr>
      <w:r w:rsidRPr="00FB1704">
        <w:rPr>
          <w:sz w:val="24"/>
          <w:szCs w:val="24"/>
        </w:rPr>
        <w:t>Officer Intelligence Course</w:t>
      </w:r>
      <w:r w:rsidR="00F215CF">
        <w:rPr>
          <w:sz w:val="24"/>
          <w:szCs w:val="24"/>
        </w:rPr>
        <w:t>, in residence,</w:t>
      </w:r>
      <w:r w:rsidRPr="00FB1704">
        <w:rPr>
          <w:sz w:val="24"/>
          <w:szCs w:val="24"/>
        </w:rPr>
        <w:t xml:space="preserve"> 2011</w:t>
      </w:r>
    </w:p>
    <w:p w14:paraId="6B046AB6" w14:textId="106CC2B3" w:rsidR="00447B32" w:rsidRPr="00FB1704" w:rsidRDefault="00447B32" w:rsidP="00447B32">
      <w:pPr>
        <w:tabs>
          <w:tab w:val="left" w:pos="720"/>
          <w:tab w:val="left" w:pos="9000"/>
        </w:tabs>
        <w:ind w:left="720"/>
        <w:rPr>
          <w:sz w:val="24"/>
          <w:szCs w:val="24"/>
        </w:rPr>
      </w:pPr>
      <w:r w:rsidRPr="00FB1704">
        <w:rPr>
          <w:sz w:val="24"/>
          <w:szCs w:val="24"/>
        </w:rPr>
        <w:t>Officer Training School</w:t>
      </w:r>
      <w:r w:rsidR="00F215CF">
        <w:rPr>
          <w:sz w:val="24"/>
          <w:szCs w:val="24"/>
        </w:rPr>
        <w:t>, in residence,</w:t>
      </w:r>
      <w:r w:rsidRPr="00FB1704">
        <w:rPr>
          <w:sz w:val="24"/>
          <w:szCs w:val="24"/>
        </w:rPr>
        <w:t xml:space="preserve"> 2010</w:t>
      </w:r>
    </w:p>
    <w:p w14:paraId="237EB225" w14:textId="77777777" w:rsidR="00447B32" w:rsidRDefault="00447B32" w:rsidP="00E9495E">
      <w:pPr>
        <w:rPr>
          <w:bCs/>
        </w:rPr>
      </w:pPr>
    </w:p>
    <w:p w14:paraId="29256116" w14:textId="01955668" w:rsidR="00D46260" w:rsidRDefault="00E9495E" w:rsidP="00E9495E">
      <w:pPr>
        <w:rPr>
          <w:sz w:val="24"/>
          <w:szCs w:val="24"/>
        </w:rPr>
      </w:pPr>
      <w:r w:rsidRPr="00E9495E">
        <w:rPr>
          <w:bCs/>
        </w:rPr>
        <w:t xml:space="preserve">MILITARY </w:t>
      </w:r>
      <w:r w:rsidR="00EC5D0A" w:rsidRPr="00E9495E">
        <w:rPr>
          <w:bCs/>
        </w:rPr>
        <w:t>AWARDS</w:t>
      </w:r>
      <w:r>
        <w:rPr>
          <w:bCs/>
        </w:rPr>
        <w:tab/>
      </w:r>
      <w:r w:rsidR="00D46260">
        <w:rPr>
          <w:sz w:val="24"/>
          <w:szCs w:val="24"/>
        </w:rPr>
        <w:t>20</w:t>
      </w:r>
      <w:r w:rsidR="00724C38">
        <w:rPr>
          <w:sz w:val="24"/>
          <w:szCs w:val="24"/>
        </w:rPr>
        <w:t>20</w:t>
      </w:r>
      <w:r w:rsidR="00D46260">
        <w:rPr>
          <w:sz w:val="24"/>
          <w:szCs w:val="24"/>
        </w:rPr>
        <w:t xml:space="preserve"> Meritorious Service Medal</w:t>
      </w:r>
      <w:r w:rsidR="000F1C9D">
        <w:rPr>
          <w:sz w:val="24"/>
          <w:szCs w:val="24"/>
        </w:rPr>
        <w:t xml:space="preserve"> with first oak leaf cluster</w:t>
      </w:r>
    </w:p>
    <w:p w14:paraId="69036215" w14:textId="41D6A5FB" w:rsidR="00724C38" w:rsidRDefault="00724C38" w:rsidP="00724C38">
      <w:pPr>
        <w:ind w:left="1440" w:firstLine="720"/>
        <w:rPr>
          <w:sz w:val="24"/>
          <w:szCs w:val="24"/>
        </w:rPr>
      </w:pPr>
      <w:r>
        <w:rPr>
          <w:sz w:val="24"/>
          <w:szCs w:val="24"/>
        </w:rPr>
        <w:t>2018 Meritorious Service Medal</w:t>
      </w:r>
    </w:p>
    <w:p w14:paraId="2F3533EA" w14:textId="1BB7D477" w:rsidR="00C9663E" w:rsidRPr="00E9495E" w:rsidRDefault="00D46260" w:rsidP="00D46260">
      <w:pPr>
        <w:ind w:left="1440" w:firstLine="720"/>
        <w:rPr>
          <w:bCs/>
        </w:rPr>
      </w:pPr>
      <w:r>
        <w:rPr>
          <w:sz w:val="24"/>
          <w:szCs w:val="24"/>
        </w:rPr>
        <w:t xml:space="preserve">2017 </w:t>
      </w:r>
      <w:r w:rsidR="00C9663E" w:rsidRPr="00D53616">
        <w:rPr>
          <w:sz w:val="24"/>
          <w:szCs w:val="24"/>
        </w:rPr>
        <w:t>Air Force Recognition Ribbon</w:t>
      </w:r>
    </w:p>
    <w:p w14:paraId="69C6D7CE" w14:textId="77777777" w:rsidR="00EC5D0A" w:rsidRPr="00D53616" w:rsidRDefault="00EC5D0A" w:rsidP="00EC5D0A">
      <w:pPr>
        <w:rPr>
          <w:color w:val="1A1A1A"/>
          <w:sz w:val="24"/>
          <w:szCs w:val="24"/>
        </w:rPr>
      </w:pPr>
      <w:r w:rsidRPr="00D53616">
        <w:rPr>
          <w:bCs/>
          <w:sz w:val="24"/>
          <w:szCs w:val="24"/>
        </w:rPr>
        <w:tab/>
      </w:r>
      <w:r w:rsidRPr="00D53616">
        <w:rPr>
          <w:bCs/>
          <w:sz w:val="24"/>
          <w:szCs w:val="24"/>
        </w:rPr>
        <w:tab/>
      </w:r>
      <w:r w:rsidRPr="00D53616">
        <w:rPr>
          <w:bCs/>
          <w:sz w:val="24"/>
          <w:szCs w:val="24"/>
        </w:rPr>
        <w:tab/>
      </w:r>
      <w:r w:rsidRPr="00D53616">
        <w:rPr>
          <w:color w:val="1A1A1A"/>
          <w:sz w:val="24"/>
          <w:szCs w:val="24"/>
        </w:rPr>
        <w:t>2016 Individual Reservist of the Year (CGO category)</w:t>
      </w:r>
    </w:p>
    <w:p w14:paraId="75670C94" w14:textId="07354DCC" w:rsidR="00EC5D0A" w:rsidRPr="00D53616" w:rsidRDefault="00C9663E" w:rsidP="00581157">
      <w:pPr>
        <w:tabs>
          <w:tab w:val="left" w:pos="8190"/>
        </w:tabs>
        <w:ind w:left="2160"/>
        <w:rPr>
          <w:sz w:val="24"/>
          <w:szCs w:val="24"/>
        </w:rPr>
      </w:pPr>
      <w:r w:rsidRPr="00D53616">
        <w:rPr>
          <w:sz w:val="24"/>
          <w:szCs w:val="24"/>
        </w:rPr>
        <w:t xml:space="preserve">2016 </w:t>
      </w:r>
      <w:r w:rsidR="00EC5D0A" w:rsidRPr="00D53616">
        <w:rPr>
          <w:sz w:val="24"/>
          <w:szCs w:val="24"/>
        </w:rPr>
        <w:t>Joint Meritorious Unit Award</w:t>
      </w:r>
      <w:r w:rsidR="00581157">
        <w:rPr>
          <w:sz w:val="24"/>
          <w:szCs w:val="24"/>
        </w:rPr>
        <w:tab/>
      </w:r>
    </w:p>
    <w:p w14:paraId="1D78562C" w14:textId="4CF1BC23" w:rsidR="00EC5D0A" w:rsidRPr="00D53616" w:rsidRDefault="00C9663E" w:rsidP="00C9663E">
      <w:pPr>
        <w:ind w:left="2160"/>
        <w:rPr>
          <w:sz w:val="24"/>
          <w:szCs w:val="24"/>
        </w:rPr>
      </w:pPr>
      <w:r w:rsidRPr="00D53616">
        <w:rPr>
          <w:sz w:val="24"/>
          <w:szCs w:val="24"/>
        </w:rPr>
        <w:t xml:space="preserve">2014 </w:t>
      </w:r>
      <w:r w:rsidR="00EC5D0A" w:rsidRPr="00D53616">
        <w:rPr>
          <w:sz w:val="24"/>
          <w:szCs w:val="24"/>
        </w:rPr>
        <w:t xml:space="preserve">Air Force Commendation Medal </w:t>
      </w:r>
      <w:r w:rsidRPr="00D53616">
        <w:rPr>
          <w:sz w:val="24"/>
          <w:szCs w:val="24"/>
        </w:rPr>
        <w:t>(for achievement)</w:t>
      </w:r>
    </w:p>
    <w:p w14:paraId="1880BA50" w14:textId="431FEAFC" w:rsidR="00EC5D0A" w:rsidRPr="00D53616" w:rsidRDefault="00EC5D0A" w:rsidP="00EC5D0A">
      <w:pPr>
        <w:ind w:left="1440" w:firstLine="720"/>
        <w:rPr>
          <w:color w:val="1A1A1A"/>
          <w:sz w:val="24"/>
          <w:szCs w:val="24"/>
        </w:rPr>
      </w:pPr>
      <w:r w:rsidRPr="00D53616">
        <w:rPr>
          <w:color w:val="1A1A1A"/>
          <w:sz w:val="24"/>
          <w:szCs w:val="24"/>
        </w:rPr>
        <w:t>2013 A8X Company Grade Officer (CGO) of the Year</w:t>
      </w:r>
    </w:p>
    <w:p w14:paraId="54441854" w14:textId="70CB63F4" w:rsidR="00EC5D0A" w:rsidRPr="00D53616" w:rsidRDefault="00C9663E" w:rsidP="00EC5D0A">
      <w:pPr>
        <w:ind w:left="1440" w:firstLine="720"/>
        <w:rPr>
          <w:color w:val="1A1A1A"/>
          <w:sz w:val="24"/>
          <w:szCs w:val="24"/>
        </w:rPr>
      </w:pPr>
      <w:r w:rsidRPr="00D53616">
        <w:rPr>
          <w:sz w:val="24"/>
          <w:szCs w:val="24"/>
        </w:rPr>
        <w:t xml:space="preserve">2013 </w:t>
      </w:r>
      <w:r w:rsidR="00EC5D0A" w:rsidRPr="00D53616">
        <w:rPr>
          <w:sz w:val="24"/>
          <w:szCs w:val="24"/>
        </w:rPr>
        <w:t>Air Force Achievement Medal</w:t>
      </w:r>
    </w:p>
    <w:p w14:paraId="3E09794A" w14:textId="77777777" w:rsidR="00EC5D0A" w:rsidRPr="00D53616" w:rsidRDefault="00EC5D0A" w:rsidP="00EC5D0A">
      <w:pPr>
        <w:ind w:left="1440" w:firstLine="720"/>
        <w:rPr>
          <w:sz w:val="24"/>
          <w:szCs w:val="24"/>
        </w:rPr>
      </w:pPr>
      <w:r w:rsidRPr="00D53616">
        <w:rPr>
          <w:color w:val="1A1A1A"/>
          <w:sz w:val="24"/>
          <w:szCs w:val="24"/>
        </w:rPr>
        <w:t>2010 OTS Distinguished Graduate</w:t>
      </w:r>
    </w:p>
    <w:p w14:paraId="56C62B5B" w14:textId="45C66E4B" w:rsidR="00EC5D0A" w:rsidRPr="00D53616" w:rsidRDefault="00EC5D0A" w:rsidP="00C9663E">
      <w:pPr>
        <w:ind w:left="2160"/>
        <w:rPr>
          <w:color w:val="1A1A1A"/>
          <w:sz w:val="24"/>
          <w:szCs w:val="24"/>
        </w:rPr>
      </w:pPr>
      <w:r w:rsidRPr="00D53616">
        <w:rPr>
          <w:color w:val="1A1A1A"/>
          <w:sz w:val="24"/>
          <w:szCs w:val="24"/>
        </w:rPr>
        <w:t>2010 OTS USAA Leadership Award</w:t>
      </w:r>
      <w:r w:rsidRPr="00D53616">
        <w:rPr>
          <w:sz w:val="24"/>
          <w:szCs w:val="24"/>
        </w:rPr>
        <w:br/>
      </w:r>
      <w:r w:rsidR="00C9663E" w:rsidRPr="00D53616">
        <w:rPr>
          <w:sz w:val="24"/>
          <w:szCs w:val="24"/>
        </w:rPr>
        <w:t xml:space="preserve">2010 </w:t>
      </w:r>
      <w:r w:rsidRPr="00D53616">
        <w:rPr>
          <w:sz w:val="24"/>
          <w:szCs w:val="24"/>
        </w:rPr>
        <w:t xml:space="preserve">National Defense Service Medal </w:t>
      </w:r>
    </w:p>
    <w:p w14:paraId="0B7A2245" w14:textId="68820763" w:rsidR="00EC5D0A" w:rsidRPr="00D53616" w:rsidRDefault="00C9663E" w:rsidP="00C9663E">
      <w:pPr>
        <w:ind w:left="1440" w:firstLine="720"/>
        <w:rPr>
          <w:sz w:val="24"/>
          <w:szCs w:val="24"/>
        </w:rPr>
      </w:pPr>
      <w:r w:rsidRPr="00D53616">
        <w:rPr>
          <w:sz w:val="24"/>
          <w:szCs w:val="24"/>
        </w:rPr>
        <w:t xml:space="preserve">2010 </w:t>
      </w:r>
      <w:r w:rsidR="00EC5D0A" w:rsidRPr="00D53616">
        <w:rPr>
          <w:sz w:val="24"/>
          <w:szCs w:val="24"/>
        </w:rPr>
        <w:t xml:space="preserve">Global War on Terrorism Service Medal </w:t>
      </w:r>
    </w:p>
    <w:p w14:paraId="276B2EB9" w14:textId="77777777" w:rsidR="00A97D42" w:rsidRPr="00771F3B" w:rsidRDefault="00A97D42" w:rsidP="00AF3843">
      <w:pPr>
        <w:tabs>
          <w:tab w:val="left" w:pos="720"/>
        </w:tabs>
        <w:rPr>
          <w:sz w:val="24"/>
          <w:szCs w:val="24"/>
        </w:rPr>
      </w:pPr>
    </w:p>
    <w:p w14:paraId="0B466571" w14:textId="55EEA76F" w:rsidR="00CA57DB" w:rsidRPr="009503DE" w:rsidRDefault="00DC1A8C" w:rsidP="009503DE">
      <w:pPr>
        <w:tabs>
          <w:tab w:val="left" w:pos="720"/>
          <w:tab w:val="left" w:pos="1080"/>
          <w:tab w:val="left" w:pos="1440"/>
          <w:tab w:val="left" w:pos="9000"/>
        </w:tabs>
        <w:rPr>
          <w:sz w:val="24"/>
          <w:szCs w:val="24"/>
        </w:rPr>
      </w:pPr>
      <w:r>
        <w:rPr>
          <w:bCs/>
          <w:sz w:val="24"/>
          <w:szCs w:val="24"/>
        </w:rPr>
        <w:t>DUTY HISTORY</w:t>
      </w:r>
    </w:p>
    <w:p w14:paraId="6A6E51D0" w14:textId="66EB44A1" w:rsidR="00E8470D" w:rsidRDefault="00E8470D" w:rsidP="00581157">
      <w:pPr>
        <w:tabs>
          <w:tab w:val="left" w:pos="720"/>
          <w:tab w:val="left" w:pos="1080"/>
          <w:tab w:val="left" w:pos="1440"/>
          <w:tab w:val="left" w:pos="2160"/>
          <w:tab w:val="left" w:pos="8190"/>
          <w:tab w:val="left" w:pos="8460"/>
          <w:tab w:val="left" w:pos="8640"/>
          <w:tab w:val="left" w:pos="9000"/>
        </w:tabs>
        <w:ind w:left="720"/>
        <w:rPr>
          <w:bCs/>
          <w:color w:val="000000"/>
          <w:sz w:val="24"/>
          <w:szCs w:val="24"/>
        </w:rPr>
      </w:pPr>
      <w:r w:rsidRPr="00DD327C">
        <w:rPr>
          <w:bCs/>
          <w:color w:val="000000"/>
          <w:sz w:val="24"/>
          <w:szCs w:val="24"/>
        </w:rPr>
        <w:t>7/20-pres</w:t>
      </w:r>
      <w:r w:rsidR="00DD327C" w:rsidRPr="00DD327C">
        <w:rPr>
          <w:bCs/>
          <w:color w:val="000000"/>
          <w:sz w:val="24"/>
          <w:szCs w:val="24"/>
        </w:rPr>
        <w:tab/>
      </w:r>
      <w:r w:rsidR="00DD327C" w:rsidRPr="00DD327C">
        <w:rPr>
          <w:bCs/>
          <w:sz w:val="24"/>
          <w:szCs w:val="24"/>
        </w:rPr>
        <w:t>Strategic</w:t>
      </w:r>
      <w:r w:rsidR="00DD327C">
        <w:rPr>
          <w:bCs/>
          <w:sz w:val="24"/>
          <w:szCs w:val="24"/>
        </w:rPr>
        <w:t xml:space="preserve"> Planner</w:t>
      </w:r>
      <w:r w:rsidR="00DD327C" w:rsidRPr="009A1D6F">
        <w:rPr>
          <w:bCs/>
          <w:sz w:val="24"/>
          <w:szCs w:val="24"/>
        </w:rPr>
        <w:t xml:space="preserve">, </w:t>
      </w:r>
      <w:r w:rsidR="00DD327C">
        <w:rPr>
          <w:bCs/>
          <w:sz w:val="24"/>
          <w:szCs w:val="24"/>
        </w:rPr>
        <w:t>INDOPACOM J5, Camp Smith, Hawaii</w:t>
      </w:r>
    </w:p>
    <w:p w14:paraId="57C96DDB" w14:textId="43BAA590" w:rsidR="00EC2F80" w:rsidRDefault="00EC2F80" w:rsidP="00581157">
      <w:pPr>
        <w:tabs>
          <w:tab w:val="left" w:pos="720"/>
          <w:tab w:val="left" w:pos="1080"/>
          <w:tab w:val="left" w:pos="1440"/>
          <w:tab w:val="left" w:pos="2160"/>
          <w:tab w:val="left" w:pos="8190"/>
          <w:tab w:val="left" w:pos="8460"/>
          <w:tab w:val="left" w:pos="8640"/>
          <w:tab w:val="left" w:pos="9000"/>
        </w:tabs>
        <w:ind w:left="720"/>
        <w:rPr>
          <w:bCs/>
          <w:color w:val="000000"/>
          <w:sz w:val="24"/>
          <w:szCs w:val="24"/>
        </w:rPr>
      </w:pPr>
      <w:r>
        <w:rPr>
          <w:bCs/>
          <w:color w:val="000000"/>
          <w:sz w:val="24"/>
          <w:szCs w:val="24"/>
        </w:rPr>
        <w:t>7/18-</w:t>
      </w:r>
      <w:r w:rsidR="00E8470D">
        <w:rPr>
          <w:bCs/>
          <w:color w:val="000000"/>
          <w:sz w:val="24"/>
          <w:szCs w:val="24"/>
        </w:rPr>
        <w:t>7/20</w:t>
      </w:r>
      <w:r>
        <w:rPr>
          <w:bCs/>
          <w:color w:val="000000"/>
          <w:sz w:val="24"/>
          <w:szCs w:val="24"/>
        </w:rPr>
        <w:tab/>
        <w:t xml:space="preserve">Senior China Analyst, </w:t>
      </w:r>
      <w:r w:rsidR="00566F11">
        <w:rPr>
          <w:bCs/>
          <w:color w:val="000000"/>
          <w:sz w:val="24"/>
          <w:szCs w:val="24"/>
        </w:rPr>
        <w:t>HAF/</w:t>
      </w:r>
      <w:r>
        <w:rPr>
          <w:bCs/>
          <w:color w:val="000000"/>
          <w:sz w:val="24"/>
          <w:szCs w:val="24"/>
        </w:rPr>
        <w:t>A2O, Pentagon</w:t>
      </w:r>
    </w:p>
    <w:p w14:paraId="3DCC9466" w14:textId="204E34C9" w:rsidR="00C04F85" w:rsidRPr="0074110E" w:rsidRDefault="00E9495E" w:rsidP="00581157">
      <w:pPr>
        <w:tabs>
          <w:tab w:val="left" w:pos="720"/>
          <w:tab w:val="left" w:pos="1080"/>
          <w:tab w:val="left" w:pos="1440"/>
          <w:tab w:val="left" w:pos="2160"/>
          <w:tab w:val="left" w:pos="8190"/>
          <w:tab w:val="left" w:pos="8460"/>
          <w:tab w:val="left" w:pos="8640"/>
          <w:tab w:val="left" w:pos="9000"/>
        </w:tabs>
        <w:ind w:left="720"/>
        <w:rPr>
          <w:color w:val="000000"/>
          <w:sz w:val="16"/>
          <w:szCs w:val="16"/>
        </w:rPr>
      </w:pPr>
      <w:r w:rsidRPr="0074110E">
        <w:rPr>
          <w:bCs/>
          <w:color w:val="000000"/>
          <w:sz w:val="24"/>
          <w:szCs w:val="24"/>
        </w:rPr>
        <w:t>2/16-</w:t>
      </w:r>
      <w:r w:rsidR="00EC2F80">
        <w:rPr>
          <w:bCs/>
          <w:color w:val="000000"/>
          <w:sz w:val="24"/>
          <w:szCs w:val="24"/>
        </w:rPr>
        <w:t>7/18</w:t>
      </w:r>
      <w:r w:rsidR="00581157">
        <w:rPr>
          <w:bCs/>
          <w:color w:val="000000"/>
          <w:sz w:val="24"/>
          <w:szCs w:val="24"/>
        </w:rPr>
        <w:tab/>
      </w:r>
      <w:r w:rsidR="00C04F85" w:rsidRPr="0074110E">
        <w:rPr>
          <w:bCs/>
          <w:color w:val="000000"/>
          <w:sz w:val="24"/>
          <w:szCs w:val="24"/>
        </w:rPr>
        <w:t xml:space="preserve">Political Military Affairs Strategist, PACAF A5X, </w:t>
      </w:r>
      <w:r w:rsidR="00ED4753">
        <w:rPr>
          <w:bCs/>
          <w:color w:val="000000"/>
          <w:sz w:val="24"/>
          <w:szCs w:val="24"/>
        </w:rPr>
        <w:t>Hickam</w:t>
      </w:r>
      <w:r w:rsidR="00C04F85" w:rsidRPr="0074110E">
        <w:rPr>
          <w:color w:val="000000"/>
          <w:sz w:val="24"/>
          <w:szCs w:val="24"/>
        </w:rPr>
        <w:tab/>
      </w:r>
      <w:r w:rsidR="00C04F85" w:rsidRPr="0074110E">
        <w:rPr>
          <w:color w:val="000000"/>
          <w:sz w:val="24"/>
          <w:szCs w:val="24"/>
        </w:rPr>
        <w:tab/>
      </w:r>
      <w:r w:rsidR="00C04F85" w:rsidRPr="0074110E">
        <w:rPr>
          <w:color w:val="000000"/>
          <w:sz w:val="24"/>
          <w:szCs w:val="24"/>
        </w:rPr>
        <w:tab/>
      </w:r>
    </w:p>
    <w:p w14:paraId="6506AA8B" w14:textId="2201B842" w:rsidR="001060E7" w:rsidRPr="0074110E" w:rsidRDefault="00E9495E" w:rsidP="00581157">
      <w:pPr>
        <w:tabs>
          <w:tab w:val="left" w:pos="720"/>
          <w:tab w:val="left" w:pos="1080"/>
          <w:tab w:val="left" w:pos="1440"/>
          <w:tab w:val="left" w:pos="2160"/>
          <w:tab w:val="left" w:pos="7740"/>
          <w:tab w:val="left" w:pos="8460"/>
          <w:tab w:val="left" w:pos="9000"/>
        </w:tabs>
        <w:ind w:left="720"/>
        <w:rPr>
          <w:color w:val="000000"/>
          <w:sz w:val="24"/>
          <w:szCs w:val="24"/>
        </w:rPr>
      </w:pPr>
      <w:r w:rsidRPr="0074110E">
        <w:rPr>
          <w:color w:val="000000"/>
          <w:sz w:val="24"/>
          <w:szCs w:val="24"/>
        </w:rPr>
        <w:t>12/14-2/16</w:t>
      </w:r>
      <w:r w:rsidR="00581157">
        <w:rPr>
          <w:bCs/>
          <w:color w:val="000000" w:themeColor="text1"/>
          <w:sz w:val="24"/>
          <w:szCs w:val="24"/>
        </w:rPr>
        <w:tab/>
      </w:r>
      <w:r w:rsidR="00CA57DB" w:rsidRPr="0074110E">
        <w:rPr>
          <w:bCs/>
          <w:color w:val="000000"/>
          <w:sz w:val="24"/>
          <w:szCs w:val="24"/>
        </w:rPr>
        <w:t xml:space="preserve">Reserve Air Attaché, </w:t>
      </w:r>
      <w:r w:rsidR="00ED4753">
        <w:rPr>
          <w:bCs/>
          <w:color w:val="000000"/>
          <w:sz w:val="24"/>
          <w:szCs w:val="24"/>
        </w:rPr>
        <w:t xml:space="preserve">DAS for </w:t>
      </w:r>
      <w:r w:rsidR="00CA57DB" w:rsidRPr="0074110E">
        <w:rPr>
          <w:bCs/>
          <w:color w:val="000000"/>
          <w:sz w:val="24"/>
          <w:szCs w:val="24"/>
        </w:rPr>
        <w:t>Asia-Pacific Region</w:t>
      </w:r>
      <w:r w:rsidR="00806BF9">
        <w:rPr>
          <w:bCs/>
          <w:color w:val="000000"/>
          <w:sz w:val="24"/>
          <w:szCs w:val="24"/>
        </w:rPr>
        <w:t>, Bolling</w:t>
      </w:r>
      <w:r w:rsidR="00ED4753">
        <w:rPr>
          <w:color w:val="000000"/>
          <w:sz w:val="24"/>
          <w:szCs w:val="24"/>
        </w:rPr>
        <w:tab/>
      </w:r>
      <w:r w:rsidR="00ED4753">
        <w:rPr>
          <w:color w:val="000000"/>
          <w:sz w:val="24"/>
          <w:szCs w:val="24"/>
        </w:rPr>
        <w:tab/>
      </w:r>
      <w:r w:rsidR="00ED4753">
        <w:rPr>
          <w:color w:val="000000"/>
          <w:sz w:val="24"/>
          <w:szCs w:val="24"/>
        </w:rPr>
        <w:tab/>
      </w:r>
    </w:p>
    <w:p w14:paraId="103C12AF" w14:textId="61A3D8B0" w:rsidR="00CA57DB" w:rsidRPr="0074110E" w:rsidRDefault="00E9495E" w:rsidP="00581157">
      <w:pPr>
        <w:tabs>
          <w:tab w:val="left" w:pos="720"/>
          <w:tab w:val="left" w:pos="1080"/>
          <w:tab w:val="left" w:pos="1440"/>
          <w:tab w:val="left" w:pos="2160"/>
          <w:tab w:val="left" w:pos="7740"/>
          <w:tab w:val="left" w:pos="8190"/>
          <w:tab w:val="left" w:pos="8460"/>
          <w:tab w:val="left" w:pos="8640"/>
          <w:tab w:val="left" w:pos="9000"/>
        </w:tabs>
        <w:ind w:left="720"/>
        <w:rPr>
          <w:bCs/>
          <w:color w:val="000000" w:themeColor="text1"/>
          <w:sz w:val="24"/>
          <w:szCs w:val="24"/>
        </w:rPr>
      </w:pPr>
      <w:r w:rsidRPr="0074110E">
        <w:rPr>
          <w:color w:val="000000"/>
          <w:sz w:val="24"/>
          <w:szCs w:val="24"/>
        </w:rPr>
        <w:t>4/13-12/14</w:t>
      </w:r>
      <w:r w:rsidR="00581157">
        <w:rPr>
          <w:bCs/>
          <w:color w:val="000000" w:themeColor="text1"/>
          <w:sz w:val="24"/>
          <w:szCs w:val="24"/>
        </w:rPr>
        <w:tab/>
      </w:r>
      <w:r w:rsidR="00CA57DB" w:rsidRPr="0074110E">
        <w:rPr>
          <w:bCs/>
          <w:color w:val="000000"/>
          <w:sz w:val="24"/>
          <w:szCs w:val="24"/>
        </w:rPr>
        <w:t>Asia-Pacific Strategist</w:t>
      </w:r>
      <w:r w:rsidR="00ED4753">
        <w:rPr>
          <w:bCs/>
          <w:color w:val="000000"/>
          <w:sz w:val="24"/>
          <w:szCs w:val="24"/>
        </w:rPr>
        <w:t xml:space="preserve">, </w:t>
      </w:r>
      <w:r w:rsidR="00ED4753" w:rsidRPr="0074110E">
        <w:rPr>
          <w:bCs/>
          <w:color w:val="000000"/>
          <w:sz w:val="24"/>
          <w:szCs w:val="24"/>
        </w:rPr>
        <w:t>Asia-Pacific Cell (A8XS-APC),</w:t>
      </w:r>
      <w:r w:rsidR="00ED4753">
        <w:rPr>
          <w:color w:val="000000"/>
          <w:sz w:val="24"/>
          <w:szCs w:val="24"/>
        </w:rPr>
        <w:t xml:space="preserve"> </w:t>
      </w:r>
      <w:r w:rsidR="00ED4753">
        <w:rPr>
          <w:bCs/>
          <w:color w:val="000000"/>
          <w:sz w:val="24"/>
          <w:szCs w:val="24"/>
        </w:rPr>
        <w:t>Pentagon</w:t>
      </w:r>
      <w:r w:rsidR="003D7D71" w:rsidRPr="0074110E">
        <w:rPr>
          <w:bCs/>
          <w:color w:val="000000"/>
          <w:sz w:val="24"/>
          <w:szCs w:val="24"/>
        </w:rPr>
        <w:t xml:space="preserve">   </w:t>
      </w:r>
      <w:r w:rsidR="00CA57DB" w:rsidRPr="0074110E">
        <w:rPr>
          <w:color w:val="000000"/>
          <w:sz w:val="24"/>
          <w:szCs w:val="24"/>
        </w:rPr>
        <w:tab/>
      </w:r>
      <w:r w:rsidR="00CA57DB" w:rsidRPr="0074110E">
        <w:rPr>
          <w:color w:val="000000"/>
          <w:sz w:val="24"/>
          <w:szCs w:val="24"/>
        </w:rPr>
        <w:tab/>
      </w:r>
      <w:r w:rsidR="003D7D71" w:rsidRPr="0074110E">
        <w:rPr>
          <w:bCs/>
          <w:color w:val="000000"/>
          <w:sz w:val="24"/>
          <w:szCs w:val="24"/>
        </w:rPr>
        <w:t xml:space="preserve">    </w:t>
      </w:r>
    </w:p>
    <w:p w14:paraId="28E45E49" w14:textId="13C0682C" w:rsidR="00CA57DB" w:rsidRPr="00F27F8D" w:rsidRDefault="00CA57DB" w:rsidP="00581157">
      <w:pPr>
        <w:tabs>
          <w:tab w:val="left" w:pos="720"/>
          <w:tab w:val="left" w:pos="1080"/>
          <w:tab w:val="left" w:pos="1440"/>
          <w:tab w:val="left" w:pos="2160"/>
          <w:tab w:val="left" w:pos="7740"/>
          <w:tab w:val="left" w:pos="8910"/>
          <w:tab w:val="left" w:pos="9000"/>
        </w:tabs>
        <w:ind w:left="720"/>
        <w:rPr>
          <w:b/>
          <w:bCs/>
          <w:sz w:val="24"/>
          <w:szCs w:val="24"/>
        </w:rPr>
      </w:pPr>
      <w:r w:rsidRPr="0074110E">
        <w:rPr>
          <w:sz w:val="24"/>
          <w:szCs w:val="24"/>
        </w:rPr>
        <w:t>9/10-4/13</w:t>
      </w:r>
      <w:r w:rsidR="00581157">
        <w:rPr>
          <w:sz w:val="24"/>
          <w:szCs w:val="24"/>
        </w:rPr>
        <w:tab/>
      </w:r>
      <w:r w:rsidR="00ED4753" w:rsidRPr="0074110E">
        <w:rPr>
          <w:bCs/>
          <w:sz w:val="24"/>
          <w:szCs w:val="24"/>
        </w:rPr>
        <w:t>China Strategist</w:t>
      </w:r>
      <w:r w:rsidR="00ED4753">
        <w:rPr>
          <w:bCs/>
          <w:sz w:val="24"/>
          <w:szCs w:val="24"/>
        </w:rPr>
        <w:t xml:space="preserve">, </w:t>
      </w:r>
      <w:r w:rsidR="00E9495E" w:rsidRPr="0074110E">
        <w:rPr>
          <w:bCs/>
          <w:sz w:val="24"/>
          <w:szCs w:val="24"/>
        </w:rPr>
        <w:t>Strategic Studies Group (SSG), Pentagon</w:t>
      </w:r>
      <w:r w:rsidR="00E9495E" w:rsidRPr="00F27F8D">
        <w:rPr>
          <w:b/>
          <w:sz w:val="24"/>
          <w:szCs w:val="24"/>
        </w:rPr>
        <w:tab/>
      </w:r>
    </w:p>
    <w:p w14:paraId="4D7538E0" w14:textId="77777777" w:rsidR="00CA57DB" w:rsidRPr="00681BA1" w:rsidRDefault="00CA57DB" w:rsidP="00CA57DB">
      <w:pPr>
        <w:tabs>
          <w:tab w:val="left" w:pos="360"/>
          <w:tab w:val="left" w:pos="720"/>
          <w:tab w:val="left" w:pos="1080"/>
          <w:tab w:val="left" w:pos="1440"/>
          <w:tab w:val="left" w:pos="8640"/>
          <w:tab w:val="left" w:pos="8910"/>
          <w:tab w:val="left" w:pos="9000"/>
        </w:tabs>
        <w:rPr>
          <w:b/>
          <w:sz w:val="16"/>
          <w:szCs w:val="16"/>
        </w:rPr>
      </w:pPr>
    </w:p>
    <w:p w14:paraId="0BA5DED4" w14:textId="3F9A43B6" w:rsidR="00121E49" w:rsidRPr="009503DE" w:rsidRDefault="00E9495E" w:rsidP="00121E49">
      <w:pPr>
        <w:rPr>
          <w:bCs/>
          <w:sz w:val="24"/>
          <w:szCs w:val="24"/>
        </w:rPr>
      </w:pPr>
      <w:r w:rsidRPr="00FB1704">
        <w:rPr>
          <w:bCs/>
          <w:sz w:val="24"/>
          <w:szCs w:val="24"/>
        </w:rPr>
        <w:t>CIVILIAN EXPERIENCE</w:t>
      </w:r>
    </w:p>
    <w:p w14:paraId="483BE4C9" w14:textId="64B1ECEC" w:rsidR="00121E49" w:rsidRDefault="009876AD" w:rsidP="009876AD">
      <w:pPr>
        <w:ind w:left="720"/>
        <w:rPr>
          <w:sz w:val="24"/>
          <w:szCs w:val="24"/>
        </w:rPr>
      </w:pPr>
      <w:r>
        <w:rPr>
          <w:sz w:val="24"/>
          <w:szCs w:val="24"/>
        </w:rPr>
        <w:t>8/20-pres</w:t>
      </w:r>
      <w:r>
        <w:rPr>
          <w:sz w:val="24"/>
          <w:szCs w:val="24"/>
        </w:rPr>
        <w:tab/>
        <w:t>Stanford University, FSI, Center Fellow</w:t>
      </w:r>
    </w:p>
    <w:p w14:paraId="5772C972" w14:textId="4B456A87" w:rsidR="002A037B" w:rsidRDefault="002A037B" w:rsidP="00581157">
      <w:pPr>
        <w:ind w:left="720"/>
        <w:rPr>
          <w:iCs/>
          <w:sz w:val="24"/>
          <w:szCs w:val="24"/>
        </w:rPr>
      </w:pPr>
      <w:r w:rsidRPr="00DD327C">
        <w:rPr>
          <w:sz w:val="24"/>
          <w:szCs w:val="24"/>
        </w:rPr>
        <w:t>9/19-pres</w:t>
      </w:r>
      <w:r w:rsidRPr="00DD327C">
        <w:rPr>
          <w:sz w:val="24"/>
          <w:szCs w:val="24"/>
        </w:rPr>
        <w:tab/>
      </w:r>
      <w:r w:rsidRPr="00DD327C">
        <w:rPr>
          <w:iCs/>
          <w:sz w:val="24"/>
          <w:szCs w:val="24"/>
        </w:rPr>
        <w:t xml:space="preserve">American Enterprise Institute, </w:t>
      </w:r>
      <w:r w:rsidR="00AB742B" w:rsidRPr="008B6FD4">
        <w:rPr>
          <w:bCs/>
          <w:color w:val="000000"/>
          <w:sz w:val="24"/>
          <w:szCs w:val="24"/>
          <w:lang w:eastAsia="zh-CN"/>
        </w:rPr>
        <w:t>Senior Non-Resident Fellow</w:t>
      </w:r>
    </w:p>
    <w:p w14:paraId="2334FAC6" w14:textId="428547CF" w:rsidR="009876AD" w:rsidRPr="00E9495E" w:rsidRDefault="009876AD" w:rsidP="00581157">
      <w:pPr>
        <w:ind w:left="720"/>
        <w:rPr>
          <w:sz w:val="24"/>
          <w:szCs w:val="24"/>
        </w:rPr>
      </w:pPr>
      <w:r w:rsidRPr="00E9495E">
        <w:rPr>
          <w:sz w:val="24"/>
          <w:szCs w:val="24"/>
        </w:rPr>
        <w:t>8/13-</w:t>
      </w:r>
      <w:r>
        <w:rPr>
          <w:sz w:val="24"/>
          <w:szCs w:val="24"/>
        </w:rPr>
        <w:t>7/20</w:t>
      </w:r>
      <w:r>
        <w:rPr>
          <w:sz w:val="24"/>
          <w:szCs w:val="24"/>
        </w:rPr>
        <w:tab/>
      </w:r>
      <w:r w:rsidRPr="00E9495E">
        <w:rPr>
          <w:sz w:val="24"/>
          <w:szCs w:val="24"/>
        </w:rPr>
        <w:t>Georgetown University, Assistant Professor of Security Studies</w:t>
      </w:r>
    </w:p>
    <w:p w14:paraId="3934051C" w14:textId="50285AD2" w:rsidR="00E9495E" w:rsidRDefault="00E9495E" w:rsidP="00581157">
      <w:pPr>
        <w:ind w:left="720"/>
        <w:rPr>
          <w:iCs/>
          <w:sz w:val="24"/>
          <w:szCs w:val="24"/>
        </w:rPr>
      </w:pPr>
      <w:r w:rsidRPr="00E9495E">
        <w:rPr>
          <w:iCs/>
          <w:sz w:val="24"/>
          <w:szCs w:val="24"/>
        </w:rPr>
        <w:t>9/17-</w:t>
      </w:r>
      <w:r w:rsidR="002A037B">
        <w:rPr>
          <w:iCs/>
          <w:sz w:val="24"/>
          <w:szCs w:val="24"/>
        </w:rPr>
        <w:t>8/19</w:t>
      </w:r>
      <w:r>
        <w:rPr>
          <w:sz w:val="24"/>
          <w:szCs w:val="24"/>
        </w:rPr>
        <w:tab/>
      </w:r>
      <w:r w:rsidRPr="00E9495E">
        <w:rPr>
          <w:iCs/>
          <w:sz w:val="24"/>
          <w:szCs w:val="24"/>
        </w:rPr>
        <w:t xml:space="preserve">American Enterprise Institute, </w:t>
      </w:r>
      <w:proofErr w:type="spellStart"/>
      <w:r w:rsidRPr="00E9495E">
        <w:rPr>
          <w:iCs/>
          <w:sz w:val="24"/>
          <w:szCs w:val="24"/>
        </w:rPr>
        <w:t>Jeane</w:t>
      </w:r>
      <w:proofErr w:type="spellEnd"/>
      <w:r w:rsidRPr="00E9495E">
        <w:rPr>
          <w:iCs/>
          <w:sz w:val="24"/>
          <w:szCs w:val="24"/>
        </w:rPr>
        <w:t xml:space="preserve"> Kirkpatrick Scholar</w:t>
      </w:r>
    </w:p>
    <w:p w14:paraId="37310195" w14:textId="288E2CBD" w:rsidR="002A037B" w:rsidRPr="00E9495E" w:rsidRDefault="002A037B" w:rsidP="00581157">
      <w:pPr>
        <w:ind w:left="720"/>
        <w:rPr>
          <w:sz w:val="24"/>
          <w:szCs w:val="24"/>
        </w:rPr>
      </w:pPr>
      <w:r>
        <w:rPr>
          <w:sz w:val="24"/>
          <w:szCs w:val="24"/>
        </w:rPr>
        <w:t>8/16-8/17</w:t>
      </w:r>
      <w:r>
        <w:rPr>
          <w:sz w:val="24"/>
          <w:szCs w:val="24"/>
        </w:rPr>
        <w:tab/>
        <w:t>Stanton Nuclear Security Fellow, Council on Foreign Relations</w:t>
      </w:r>
    </w:p>
    <w:p w14:paraId="3CC4D8B3" w14:textId="12BE83E8" w:rsidR="00121E49" w:rsidRPr="00A108A8" w:rsidRDefault="00E9495E" w:rsidP="00581157">
      <w:pPr>
        <w:pStyle w:val="Heading2"/>
        <w:ind w:left="720"/>
        <w:rPr>
          <w:b w:val="0"/>
          <w:sz w:val="24"/>
          <w:szCs w:val="24"/>
        </w:rPr>
      </w:pPr>
      <w:r w:rsidRPr="00A108A8">
        <w:rPr>
          <w:b w:val="0"/>
          <w:sz w:val="24"/>
          <w:szCs w:val="24"/>
        </w:rPr>
        <w:t>3/12-5/13</w:t>
      </w:r>
      <w:r>
        <w:rPr>
          <w:b w:val="0"/>
          <w:sz w:val="24"/>
          <w:szCs w:val="24"/>
        </w:rPr>
        <w:tab/>
      </w:r>
      <w:r w:rsidR="00121E49" w:rsidRPr="00A108A8">
        <w:rPr>
          <w:b w:val="0"/>
          <w:sz w:val="24"/>
          <w:szCs w:val="24"/>
        </w:rPr>
        <w:t>Center for a New American Security (CNAS), Fellow</w:t>
      </w:r>
      <w:r w:rsidR="00581157">
        <w:rPr>
          <w:b w:val="0"/>
          <w:sz w:val="24"/>
          <w:szCs w:val="24"/>
        </w:rPr>
        <w:tab/>
      </w:r>
      <w:r w:rsidR="00581157">
        <w:rPr>
          <w:b w:val="0"/>
          <w:sz w:val="24"/>
          <w:szCs w:val="24"/>
        </w:rPr>
        <w:tab/>
      </w:r>
      <w:r w:rsidR="00581157">
        <w:rPr>
          <w:b w:val="0"/>
          <w:sz w:val="24"/>
          <w:szCs w:val="24"/>
        </w:rPr>
        <w:tab/>
      </w:r>
    </w:p>
    <w:p w14:paraId="66BA1128" w14:textId="2C6D1AA1" w:rsidR="00121E49" w:rsidRPr="00771F3B" w:rsidRDefault="00E9495E" w:rsidP="00581157">
      <w:pPr>
        <w:tabs>
          <w:tab w:val="left" w:pos="270"/>
          <w:tab w:val="left" w:pos="720"/>
          <w:tab w:val="left" w:pos="8640"/>
        </w:tabs>
        <w:ind w:left="720"/>
        <w:rPr>
          <w:sz w:val="24"/>
          <w:szCs w:val="24"/>
        </w:rPr>
      </w:pPr>
      <w:r w:rsidRPr="00771F3B">
        <w:rPr>
          <w:sz w:val="24"/>
          <w:szCs w:val="24"/>
        </w:rPr>
        <w:t>6/10-9/10</w:t>
      </w:r>
      <w:r>
        <w:rPr>
          <w:sz w:val="24"/>
          <w:szCs w:val="24"/>
        </w:rPr>
        <w:t xml:space="preserve">        </w:t>
      </w:r>
      <w:r w:rsidR="00121E49">
        <w:rPr>
          <w:sz w:val="24"/>
          <w:szCs w:val="24"/>
        </w:rPr>
        <w:t xml:space="preserve">Project 2049, </w:t>
      </w:r>
      <w:r w:rsidR="00121E49" w:rsidRPr="00771F3B">
        <w:rPr>
          <w:sz w:val="24"/>
          <w:szCs w:val="24"/>
        </w:rPr>
        <w:t>Summer Associate</w:t>
      </w:r>
      <w:r w:rsidR="00121E49" w:rsidRPr="00771F3B">
        <w:rPr>
          <w:sz w:val="24"/>
          <w:szCs w:val="24"/>
        </w:rPr>
        <w:tab/>
      </w:r>
    </w:p>
    <w:p w14:paraId="0B312C56" w14:textId="444C948E" w:rsidR="00121E49" w:rsidRPr="00771F3B" w:rsidRDefault="00E9495E" w:rsidP="00581157">
      <w:pPr>
        <w:tabs>
          <w:tab w:val="left" w:pos="270"/>
          <w:tab w:val="left" w:pos="8640"/>
        </w:tabs>
        <w:ind w:left="720"/>
        <w:rPr>
          <w:sz w:val="24"/>
          <w:szCs w:val="24"/>
        </w:rPr>
      </w:pPr>
      <w:r w:rsidRPr="00771F3B">
        <w:rPr>
          <w:sz w:val="24"/>
          <w:szCs w:val="24"/>
        </w:rPr>
        <w:t>6/09-9/09</w:t>
      </w:r>
      <w:r>
        <w:rPr>
          <w:sz w:val="24"/>
          <w:szCs w:val="24"/>
        </w:rPr>
        <w:t xml:space="preserve">        </w:t>
      </w:r>
      <w:r w:rsidR="00121E49">
        <w:rPr>
          <w:sz w:val="24"/>
          <w:szCs w:val="24"/>
        </w:rPr>
        <w:t>U.S. Pacific Command (PACOM),</w:t>
      </w:r>
      <w:r w:rsidR="00121E49" w:rsidRPr="00771F3B">
        <w:rPr>
          <w:sz w:val="24"/>
          <w:szCs w:val="24"/>
        </w:rPr>
        <w:t xml:space="preserve"> Analyst</w:t>
      </w:r>
      <w:r w:rsidR="00121E49" w:rsidRPr="00771F3B">
        <w:rPr>
          <w:sz w:val="24"/>
          <w:szCs w:val="24"/>
        </w:rPr>
        <w:tab/>
      </w:r>
    </w:p>
    <w:p w14:paraId="787E9BEE" w14:textId="3BDAE746" w:rsidR="00121E49" w:rsidRPr="00771F3B" w:rsidRDefault="00E9495E" w:rsidP="00581157">
      <w:pPr>
        <w:tabs>
          <w:tab w:val="left" w:pos="270"/>
          <w:tab w:val="left" w:pos="720"/>
          <w:tab w:val="left" w:pos="8640"/>
        </w:tabs>
        <w:ind w:left="720"/>
        <w:rPr>
          <w:sz w:val="24"/>
          <w:szCs w:val="24"/>
        </w:rPr>
      </w:pPr>
      <w:r w:rsidRPr="00771F3B">
        <w:rPr>
          <w:sz w:val="24"/>
          <w:szCs w:val="24"/>
        </w:rPr>
        <w:t>6/08-9/08</w:t>
      </w:r>
      <w:r>
        <w:rPr>
          <w:sz w:val="24"/>
          <w:szCs w:val="24"/>
        </w:rPr>
        <w:t xml:space="preserve">        </w:t>
      </w:r>
      <w:r w:rsidR="00121E49" w:rsidRPr="00771F3B">
        <w:rPr>
          <w:sz w:val="24"/>
          <w:szCs w:val="24"/>
        </w:rPr>
        <w:t>RAND Corpo</w:t>
      </w:r>
      <w:r w:rsidR="00121E49">
        <w:rPr>
          <w:sz w:val="24"/>
          <w:szCs w:val="24"/>
        </w:rPr>
        <w:t xml:space="preserve">ration, </w:t>
      </w:r>
      <w:r w:rsidR="00121E49" w:rsidRPr="00771F3B">
        <w:rPr>
          <w:sz w:val="24"/>
          <w:szCs w:val="24"/>
        </w:rPr>
        <w:t xml:space="preserve">Summer Associate </w:t>
      </w:r>
      <w:r w:rsidR="00121E49" w:rsidRPr="00771F3B">
        <w:rPr>
          <w:sz w:val="24"/>
          <w:szCs w:val="24"/>
        </w:rPr>
        <w:tab/>
      </w:r>
    </w:p>
    <w:p w14:paraId="29F0A7CE" w14:textId="08C89126" w:rsidR="00FB1704" w:rsidRDefault="00E9495E" w:rsidP="009503DE">
      <w:pPr>
        <w:tabs>
          <w:tab w:val="left" w:pos="270"/>
          <w:tab w:val="left" w:pos="8640"/>
        </w:tabs>
        <w:ind w:left="720"/>
        <w:rPr>
          <w:sz w:val="24"/>
          <w:szCs w:val="24"/>
        </w:rPr>
      </w:pPr>
      <w:r w:rsidRPr="00771F3B">
        <w:rPr>
          <w:sz w:val="24"/>
          <w:szCs w:val="24"/>
        </w:rPr>
        <w:t>8/06-8/07</w:t>
      </w:r>
      <w:r>
        <w:rPr>
          <w:sz w:val="24"/>
          <w:szCs w:val="24"/>
        </w:rPr>
        <w:t xml:space="preserve">        </w:t>
      </w:r>
      <w:r w:rsidR="00121E49" w:rsidRPr="00771F3B">
        <w:rPr>
          <w:sz w:val="24"/>
          <w:szCs w:val="24"/>
        </w:rPr>
        <w:t>Carnegie Endowment for Inte</w:t>
      </w:r>
      <w:r w:rsidR="00121E49">
        <w:rPr>
          <w:sz w:val="24"/>
          <w:szCs w:val="24"/>
        </w:rPr>
        <w:t xml:space="preserve">rnational Peace, China Program, </w:t>
      </w:r>
      <w:r w:rsidR="00447B32">
        <w:rPr>
          <w:sz w:val="24"/>
          <w:szCs w:val="24"/>
        </w:rPr>
        <w:t>Junior Fellow</w:t>
      </w:r>
    </w:p>
    <w:p w14:paraId="117523E4" w14:textId="77777777" w:rsidR="009503DE" w:rsidRPr="009503DE" w:rsidRDefault="009503DE" w:rsidP="009503DE">
      <w:pPr>
        <w:tabs>
          <w:tab w:val="left" w:pos="270"/>
          <w:tab w:val="left" w:pos="8640"/>
        </w:tabs>
        <w:ind w:left="720"/>
        <w:rPr>
          <w:sz w:val="24"/>
          <w:szCs w:val="24"/>
        </w:rPr>
      </w:pPr>
    </w:p>
    <w:p w14:paraId="2743628C" w14:textId="1C2476A9" w:rsidR="00245374" w:rsidRDefault="33CEA1FA" w:rsidP="00245374">
      <w:pPr>
        <w:tabs>
          <w:tab w:val="left" w:pos="360"/>
          <w:tab w:val="left" w:pos="1080"/>
          <w:tab w:val="left" w:pos="1440"/>
          <w:tab w:val="left" w:pos="8640"/>
          <w:tab w:val="left" w:pos="9000"/>
          <w:tab w:val="left" w:pos="9360"/>
        </w:tabs>
        <w:rPr>
          <w:sz w:val="24"/>
          <w:szCs w:val="24"/>
        </w:rPr>
      </w:pPr>
      <w:r w:rsidRPr="00971E33">
        <w:rPr>
          <w:bCs/>
          <w:sz w:val="24"/>
          <w:szCs w:val="24"/>
        </w:rPr>
        <w:t>SELECT</w:t>
      </w:r>
      <w:r w:rsidR="00E9495E" w:rsidRPr="00971E33">
        <w:rPr>
          <w:bCs/>
          <w:sz w:val="24"/>
          <w:szCs w:val="24"/>
        </w:rPr>
        <w:t xml:space="preserve"> CIVILIAN</w:t>
      </w:r>
      <w:r w:rsidR="00490D7D" w:rsidRPr="00971E33">
        <w:rPr>
          <w:bCs/>
          <w:sz w:val="24"/>
          <w:szCs w:val="24"/>
        </w:rPr>
        <w:t xml:space="preserve"> FELLOWSHIPS AND AWARDS</w:t>
      </w:r>
    </w:p>
    <w:p w14:paraId="59ECA75E" w14:textId="77777777" w:rsidR="009A759E" w:rsidRPr="009A759E" w:rsidRDefault="009A759E" w:rsidP="009A759E">
      <w:pPr>
        <w:rPr>
          <w:color w:val="000000"/>
          <w:sz w:val="24"/>
          <w:szCs w:val="24"/>
        </w:rPr>
      </w:pPr>
      <w:r w:rsidRPr="009A759E">
        <w:rPr>
          <w:color w:val="000000"/>
          <w:sz w:val="24"/>
          <w:szCs w:val="24"/>
        </w:rPr>
        <w:t>American in the World Consortium Best Policy Article on U.S. Foreign Policy</w:t>
      </w:r>
    </w:p>
    <w:p w14:paraId="2FC0DBFB" w14:textId="22F7F495" w:rsidR="009A759E" w:rsidRDefault="009A759E" w:rsidP="009A759E">
      <w:pPr>
        <w:tabs>
          <w:tab w:val="left" w:pos="9000"/>
        </w:tabs>
        <w:ind w:right="36"/>
        <w:rPr>
          <w:color w:val="222222"/>
          <w:sz w:val="24"/>
          <w:szCs w:val="24"/>
          <w:shd w:val="clear" w:color="auto" w:fill="FFFFFF"/>
          <w:lang w:eastAsia="zh-CN"/>
        </w:rPr>
      </w:pPr>
      <w:r w:rsidRPr="009A759E">
        <w:rPr>
          <w:color w:val="000000"/>
          <w:sz w:val="24"/>
          <w:szCs w:val="24"/>
        </w:rPr>
        <w:t>and Grand Strategy given by Johns Hopkins SAIS</w:t>
      </w:r>
      <w:r>
        <w:rPr>
          <w:color w:val="222222"/>
          <w:sz w:val="24"/>
          <w:szCs w:val="24"/>
          <w:shd w:val="clear" w:color="auto" w:fill="FFFFFF"/>
          <w:lang w:eastAsia="zh-CN"/>
        </w:rPr>
        <w:tab/>
        <w:t>2020</w:t>
      </w:r>
    </w:p>
    <w:p w14:paraId="13199B54" w14:textId="54AA991D" w:rsidR="006F6D6F" w:rsidRPr="006F6D6F" w:rsidRDefault="006F6D6F" w:rsidP="009A759E">
      <w:pPr>
        <w:ind w:right="36"/>
        <w:rPr>
          <w:sz w:val="24"/>
          <w:szCs w:val="24"/>
          <w:lang w:eastAsia="zh-CN"/>
        </w:rPr>
      </w:pPr>
      <w:r w:rsidRPr="006F6D6F">
        <w:rPr>
          <w:color w:val="222222"/>
          <w:sz w:val="24"/>
          <w:szCs w:val="24"/>
          <w:shd w:val="clear" w:color="auto" w:fill="FFFFFF"/>
          <w:lang w:eastAsia="zh-CN"/>
        </w:rPr>
        <w:t>Woodrow Wilson International Center for Scholars, China Fellow</w:t>
      </w:r>
      <w:r>
        <w:rPr>
          <w:color w:val="222222"/>
          <w:sz w:val="24"/>
          <w:szCs w:val="24"/>
          <w:shd w:val="clear" w:color="auto" w:fill="FFFFFF"/>
          <w:lang w:eastAsia="zh-CN"/>
        </w:rPr>
        <w:tab/>
      </w:r>
      <w:r>
        <w:rPr>
          <w:color w:val="222222"/>
          <w:sz w:val="24"/>
          <w:szCs w:val="24"/>
          <w:shd w:val="clear" w:color="auto" w:fill="FFFFFF"/>
          <w:lang w:eastAsia="zh-CN"/>
        </w:rPr>
        <w:tab/>
      </w:r>
      <w:r>
        <w:rPr>
          <w:color w:val="222222"/>
          <w:sz w:val="24"/>
          <w:szCs w:val="24"/>
          <w:shd w:val="clear" w:color="auto" w:fill="FFFFFF"/>
          <w:lang w:eastAsia="zh-CN"/>
        </w:rPr>
        <w:tab/>
        <w:t xml:space="preserve">      </w:t>
      </w:r>
      <w:r>
        <w:rPr>
          <w:color w:val="222222"/>
          <w:sz w:val="24"/>
          <w:szCs w:val="24"/>
          <w:shd w:val="clear" w:color="auto" w:fill="FFFFFF"/>
          <w:lang w:eastAsia="zh-CN"/>
        </w:rPr>
        <w:tab/>
        <w:t xml:space="preserve">      </w:t>
      </w:r>
      <w:r w:rsidRPr="006F6D6F">
        <w:rPr>
          <w:color w:val="222222"/>
          <w:sz w:val="24"/>
          <w:szCs w:val="24"/>
          <w:shd w:val="clear" w:color="auto" w:fill="FFFFFF"/>
          <w:lang w:eastAsia="zh-CN"/>
        </w:rPr>
        <w:t>2020</w:t>
      </w:r>
      <w:r>
        <w:rPr>
          <w:color w:val="222222"/>
          <w:sz w:val="24"/>
          <w:szCs w:val="24"/>
          <w:shd w:val="clear" w:color="auto" w:fill="FFFFFF"/>
          <w:lang w:eastAsia="zh-CN"/>
        </w:rPr>
        <w:t>-</w:t>
      </w:r>
      <w:r w:rsidRPr="006F6D6F">
        <w:rPr>
          <w:color w:val="222222"/>
          <w:sz w:val="24"/>
          <w:szCs w:val="24"/>
          <w:shd w:val="clear" w:color="auto" w:fill="FFFFFF"/>
          <w:lang w:eastAsia="zh-CN"/>
        </w:rPr>
        <w:t>1</w:t>
      </w:r>
    </w:p>
    <w:p w14:paraId="12581D0B" w14:textId="0DD7F04C" w:rsidR="006635CE" w:rsidRPr="006F6D6F" w:rsidRDefault="006635CE" w:rsidP="00C715E9">
      <w:pPr>
        <w:tabs>
          <w:tab w:val="left" w:pos="9000"/>
        </w:tabs>
        <w:rPr>
          <w:sz w:val="24"/>
          <w:szCs w:val="24"/>
        </w:rPr>
      </w:pPr>
      <w:r w:rsidRPr="006F6D6F">
        <w:rPr>
          <w:sz w:val="24"/>
          <w:szCs w:val="24"/>
        </w:rPr>
        <w:t>The Council on Foreign Relations, Term Member</w:t>
      </w:r>
      <w:r w:rsidRPr="006F6D6F">
        <w:rPr>
          <w:sz w:val="24"/>
          <w:szCs w:val="24"/>
        </w:rPr>
        <w:tab/>
        <w:t>2018-pr</w:t>
      </w:r>
      <w:r w:rsidR="006F6D6F">
        <w:rPr>
          <w:sz w:val="24"/>
          <w:szCs w:val="24"/>
        </w:rPr>
        <w:t>e</w:t>
      </w:r>
    </w:p>
    <w:p w14:paraId="1A6B1082" w14:textId="7EFA91B9" w:rsidR="00C715E9" w:rsidRPr="006F6D6F" w:rsidRDefault="00C715E9" w:rsidP="00C715E9">
      <w:pPr>
        <w:tabs>
          <w:tab w:val="left" w:pos="9000"/>
        </w:tabs>
        <w:rPr>
          <w:sz w:val="24"/>
          <w:szCs w:val="24"/>
        </w:rPr>
      </w:pPr>
      <w:proofErr w:type="spellStart"/>
      <w:r w:rsidRPr="006F6D6F">
        <w:rPr>
          <w:sz w:val="24"/>
          <w:szCs w:val="24"/>
        </w:rPr>
        <w:t>Jeane</w:t>
      </w:r>
      <w:proofErr w:type="spellEnd"/>
      <w:r w:rsidRPr="006F6D6F">
        <w:rPr>
          <w:sz w:val="24"/>
          <w:szCs w:val="24"/>
        </w:rPr>
        <w:t xml:space="preserve"> Kirkpatrick Scholar, American Enterprise Institute (AEI)</w:t>
      </w:r>
      <w:r w:rsidRPr="006F6D6F">
        <w:rPr>
          <w:sz w:val="24"/>
          <w:szCs w:val="24"/>
        </w:rPr>
        <w:tab/>
        <w:t>2017-</w:t>
      </w:r>
      <w:r w:rsidR="00C95FDD" w:rsidRPr="006F6D6F">
        <w:rPr>
          <w:sz w:val="24"/>
          <w:szCs w:val="24"/>
        </w:rPr>
        <w:t>19</w:t>
      </w:r>
    </w:p>
    <w:p w14:paraId="1864FD0E" w14:textId="34569D1B" w:rsidR="00C715E9" w:rsidRPr="00DE3E0A" w:rsidRDefault="00C715E9" w:rsidP="00C715E9">
      <w:pPr>
        <w:tabs>
          <w:tab w:val="left" w:pos="9000"/>
        </w:tabs>
        <w:rPr>
          <w:sz w:val="24"/>
          <w:szCs w:val="24"/>
        </w:rPr>
      </w:pPr>
      <w:r w:rsidRPr="006F6D6F">
        <w:rPr>
          <w:sz w:val="24"/>
          <w:szCs w:val="24"/>
        </w:rPr>
        <w:t>National Committee on U.S.-China Relations Public Intellectuals</w:t>
      </w:r>
      <w:r w:rsidRPr="00DE3E0A">
        <w:rPr>
          <w:sz w:val="24"/>
          <w:szCs w:val="24"/>
        </w:rPr>
        <w:t xml:space="preserve"> Program</w:t>
      </w:r>
      <w:r w:rsidRPr="00DE3E0A">
        <w:rPr>
          <w:sz w:val="24"/>
          <w:szCs w:val="24"/>
        </w:rPr>
        <w:tab/>
        <w:t>2016-</w:t>
      </w:r>
      <w:r w:rsidR="00C95FDD">
        <w:rPr>
          <w:sz w:val="22"/>
          <w:szCs w:val="22"/>
        </w:rPr>
        <w:t>18</w:t>
      </w:r>
    </w:p>
    <w:p w14:paraId="754CD3E8" w14:textId="77777777" w:rsidR="00C715E9" w:rsidRPr="00DE3E0A" w:rsidRDefault="00C715E9" w:rsidP="00C715E9">
      <w:pPr>
        <w:tabs>
          <w:tab w:val="left" w:pos="9000"/>
        </w:tabs>
        <w:rPr>
          <w:sz w:val="24"/>
          <w:szCs w:val="24"/>
        </w:rPr>
      </w:pPr>
      <w:r w:rsidRPr="00DE3E0A">
        <w:rPr>
          <w:sz w:val="24"/>
          <w:szCs w:val="24"/>
        </w:rPr>
        <w:t>Ellis Joffe Prize for PLA Studies Winner for outstanding research contributions</w:t>
      </w:r>
      <w:r w:rsidRPr="00DE3E0A">
        <w:rPr>
          <w:sz w:val="24"/>
          <w:szCs w:val="24"/>
        </w:rPr>
        <w:tab/>
        <w:t>2017</w:t>
      </w:r>
    </w:p>
    <w:p w14:paraId="1F6A529C" w14:textId="77777777" w:rsidR="00C715E9" w:rsidRPr="00DE3E0A" w:rsidRDefault="00C715E9" w:rsidP="00C715E9">
      <w:pPr>
        <w:tabs>
          <w:tab w:val="left" w:pos="9000"/>
        </w:tabs>
        <w:rPr>
          <w:rFonts w:ascii="Times" w:hAnsi="Times"/>
          <w:sz w:val="24"/>
          <w:szCs w:val="24"/>
          <w:lang w:eastAsia="zh-CN"/>
        </w:rPr>
      </w:pPr>
      <w:r w:rsidRPr="00DE3E0A">
        <w:rPr>
          <w:sz w:val="24"/>
          <w:szCs w:val="24"/>
        </w:rPr>
        <w:t>Council on Foreign Relations (CFR) Stanton Nuclear Security Fellowship</w:t>
      </w:r>
      <w:r w:rsidRPr="00DE3E0A">
        <w:rPr>
          <w:sz w:val="24"/>
          <w:szCs w:val="24"/>
        </w:rPr>
        <w:tab/>
        <w:t>2016-17</w:t>
      </w:r>
    </w:p>
    <w:p w14:paraId="2BF30968" w14:textId="5529A794" w:rsidR="00C715E9" w:rsidRDefault="00C715E9" w:rsidP="000E6FAE">
      <w:pPr>
        <w:tabs>
          <w:tab w:val="left" w:pos="2160"/>
          <w:tab w:val="left" w:pos="9000"/>
        </w:tabs>
        <w:rPr>
          <w:sz w:val="24"/>
          <w:szCs w:val="24"/>
        </w:rPr>
      </w:pPr>
      <w:r w:rsidRPr="00DE3E0A">
        <w:rPr>
          <w:sz w:val="24"/>
          <w:szCs w:val="24"/>
        </w:rPr>
        <w:t>Asia Foundation Faculty Research Grant on the Domestic Dimensions of IR</w:t>
      </w:r>
      <w:r w:rsidRPr="00DE3E0A">
        <w:rPr>
          <w:sz w:val="24"/>
          <w:szCs w:val="24"/>
        </w:rPr>
        <w:tab/>
        <w:t>2016</w:t>
      </w:r>
    </w:p>
    <w:p w14:paraId="12182231" w14:textId="77777777" w:rsidR="002C6C59" w:rsidRPr="00DE3E0A" w:rsidRDefault="002C6C59" w:rsidP="002C6C59">
      <w:pPr>
        <w:tabs>
          <w:tab w:val="left" w:pos="9000"/>
        </w:tabs>
        <w:rPr>
          <w:sz w:val="24"/>
          <w:szCs w:val="24"/>
        </w:rPr>
      </w:pPr>
      <w:r w:rsidRPr="00DE3E0A">
        <w:rPr>
          <w:sz w:val="24"/>
          <w:szCs w:val="24"/>
        </w:rPr>
        <w:t>Georgetown University Internal Summer Academic Grant</w:t>
      </w:r>
      <w:r w:rsidRPr="00DE3E0A">
        <w:rPr>
          <w:sz w:val="24"/>
          <w:szCs w:val="24"/>
        </w:rPr>
        <w:tab/>
        <w:t>2016</w:t>
      </w:r>
    </w:p>
    <w:p w14:paraId="42E46893" w14:textId="77777777" w:rsidR="002C6C59" w:rsidRPr="00DE3E0A" w:rsidRDefault="002C6C59" w:rsidP="002C6C59">
      <w:pPr>
        <w:tabs>
          <w:tab w:val="left" w:pos="2160"/>
          <w:tab w:val="left" w:pos="9000"/>
        </w:tabs>
        <w:rPr>
          <w:color w:val="000000" w:themeColor="text1"/>
          <w:sz w:val="24"/>
          <w:szCs w:val="24"/>
          <w:lang w:eastAsia="zh-CN"/>
        </w:rPr>
      </w:pPr>
      <w:r w:rsidRPr="00DE3E0A">
        <w:rPr>
          <w:color w:val="000000"/>
          <w:sz w:val="24"/>
          <w:szCs w:val="24"/>
          <w:lang w:eastAsia="zh-CN"/>
        </w:rPr>
        <w:t>Georgetown University Junior Faculty Research Fellowship Award</w:t>
      </w:r>
      <w:r w:rsidRPr="00DE3E0A">
        <w:rPr>
          <w:color w:val="000000"/>
          <w:sz w:val="24"/>
          <w:szCs w:val="24"/>
          <w:lang w:eastAsia="zh-CN"/>
        </w:rPr>
        <w:tab/>
        <w:t>2015</w:t>
      </w:r>
    </w:p>
    <w:p w14:paraId="208B1101" w14:textId="6100AFCF" w:rsidR="002C6C59" w:rsidRPr="000E6FAE" w:rsidRDefault="002C6C59" w:rsidP="000E6FAE">
      <w:pPr>
        <w:tabs>
          <w:tab w:val="left" w:pos="2160"/>
          <w:tab w:val="left" w:pos="9000"/>
        </w:tabs>
        <w:rPr>
          <w:sz w:val="24"/>
          <w:szCs w:val="24"/>
        </w:rPr>
      </w:pPr>
      <w:r w:rsidRPr="00DE3E0A">
        <w:rPr>
          <w:sz w:val="24"/>
          <w:szCs w:val="24"/>
        </w:rPr>
        <w:t>Georgetown University Professor in Residence at Campion Hall, Oxford</w:t>
      </w:r>
      <w:r w:rsidRPr="00DE3E0A">
        <w:rPr>
          <w:sz w:val="24"/>
          <w:szCs w:val="24"/>
        </w:rPr>
        <w:tab/>
        <w:t>2015</w:t>
      </w:r>
    </w:p>
    <w:p w14:paraId="25BC9B99" w14:textId="77777777" w:rsidR="00C715E9" w:rsidRPr="00DE3E0A" w:rsidRDefault="00C715E9" w:rsidP="00C715E9">
      <w:pPr>
        <w:tabs>
          <w:tab w:val="left" w:pos="2160"/>
          <w:tab w:val="left" w:pos="9000"/>
        </w:tabs>
        <w:rPr>
          <w:sz w:val="24"/>
          <w:szCs w:val="24"/>
        </w:rPr>
      </w:pPr>
      <w:r w:rsidRPr="00DE3E0A">
        <w:rPr>
          <w:sz w:val="24"/>
          <w:szCs w:val="24"/>
        </w:rPr>
        <w:t>Miller Center National Fellowship, University of Virginia</w:t>
      </w:r>
      <w:r w:rsidRPr="00DE3E0A">
        <w:rPr>
          <w:sz w:val="24"/>
          <w:szCs w:val="24"/>
        </w:rPr>
        <w:tab/>
        <w:t>2012-13</w:t>
      </w:r>
    </w:p>
    <w:p w14:paraId="4FA9F4A1" w14:textId="77777777" w:rsidR="00C715E9" w:rsidRPr="00DE3E0A" w:rsidRDefault="00C715E9" w:rsidP="00C715E9">
      <w:pPr>
        <w:tabs>
          <w:tab w:val="left" w:pos="720"/>
          <w:tab w:val="left" w:pos="9000"/>
        </w:tabs>
        <w:rPr>
          <w:sz w:val="24"/>
          <w:szCs w:val="24"/>
        </w:rPr>
      </w:pPr>
      <w:r w:rsidRPr="00DE3E0A">
        <w:rPr>
          <w:sz w:val="24"/>
          <w:szCs w:val="24"/>
        </w:rPr>
        <w:t xml:space="preserve">Pacific Forum CSIS nonresident </w:t>
      </w:r>
      <w:proofErr w:type="spellStart"/>
      <w:r w:rsidRPr="00DE3E0A">
        <w:rPr>
          <w:sz w:val="24"/>
          <w:szCs w:val="24"/>
        </w:rPr>
        <w:t>Sasakawa</w:t>
      </w:r>
      <w:proofErr w:type="spellEnd"/>
      <w:r w:rsidRPr="00DE3E0A">
        <w:rPr>
          <w:sz w:val="24"/>
          <w:szCs w:val="24"/>
        </w:rPr>
        <w:t xml:space="preserve"> Peace Fellow</w:t>
      </w:r>
      <w:r w:rsidRPr="00DE3E0A">
        <w:rPr>
          <w:sz w:val="24"/>
          <w:szCs w:val="24"/>
        </w:rPr>
        <w:tab/>
        <w:t>2012-13</w:t>
      </w:r>
    </w:p>
    <w:p w14:paraId="398F92E6" w14:textId="54035BB1" w:rsidR="002C6C59" w:rsidRDefault="00C715E9" w:rsidP="00C715E9">
      <w:pPr>
        <w:tabs>
          <w:tab w:val="left" w:pos="720"/>
          <w:tab w:val="left" w:pos="9000"/>
        </w:tabs>
        <w:rPr>
          <w:sz w:val="24"/>
          <w:szCs w:val="24"/>
        </w:rPr>
      </w:pPr>
      <w:r w:rsidRPr="00DE3E0A">
        <w:rPr>
          <w:sz w:val="24"/>
          <w:szCs w:val="24"/>
        </w:rPr>
        <w:t>Institute for Defense Studies and Analysis (IDSA), Summer Visiting Fellow</w:t>
      </w:r>
      <w:r w:rsidRPr="00DE3E0A">
        <w:rPr>
          <w:sz w:val="24"/>
          <w:szCs w:val="24"/>
        </w:rPr>
        <w:tab/>
        <w:t>2012</w:t>
      </w:r>
    </w:p>
    <w:p w14:paraId="53298B62" w14:textId="77777777" w:rsidR="002C6C59" w:rsidRPr="00DE3E0A" w:rsidRDefault="002C6C59" w:rsidP="002C6C59">
      <w:pPr>
        <w:tabs>
          <w:tab w:val="left" w:pos="2160"/>
          <w:tab w:val="left" w:pos="9000"/>
        </w:tabs>
        <w:rPr>
          <w:sz w:val="24"/>
          <w:szCs w:val="24"/>
        </w:rPr>
      </w:pPr>
      <w:r w:rsidRPr="00DE3E0A">
        <w:rPr>
          <w:sz w:val="24"/>
          <w:szCs w:val="24"/>
        </w:rPr>
        <w:t>Princeton Institute for International and Regional Studies (PIIRS) Summer Research Grant</w:t>
      </w:r>
      <w:r w:rsidRPr="00DE3E0A">
        <w:rPr>
          <w:sz w:val="24"/>
          <w:szCs w:val="24"/>
        </w:rPr>
        <w:tab/>
        <w:t>2012</w:t>
      </w:r>
    </w:p>
    <w:p w14:paraId="7E3505B9" w14:textId="6259432D" w:rsidR="002C6C59" w:rsidRDefault="002C6C59" w:rsidP="00DF0E6F">
      <w:pPr>
        <w:tabs>
          <w:tab w:val="left" w:pos="2160"/>
          <w:tab w:val="left" w:pos="9000"/>
        </w:tabs>
        <w:rPr>
          <w:sz w:val="24"/>
          <w:szCs w:val="24"/>
        </w:rPr>
      </w:pPr>
      <w:r w:rsidRPr="00DE3E0A">
        <w:rPr>
          <w:sz w:val="24"/>
          <w:szCs w:val="24"/>
        </w:rPr>
        <w:t xml:space="preserve">Princeton University’s </w:t>
      </w:r>
      <w:proofErr w:type="spellStart"/>
      <w:r w:rsidRPr="00DE3E0A">
        <w:rPr>
          <w:sz w:val="24"/>
          <w:szCs w:val="24"/>
        </w:rPr>
        <w:t>Mamdouha</w:t>
      </w:r>
      <w:proofErr w:type="spellEnd"/>
      <w:r w:rsidRPr="00DE3E0A">
        <w:rPr>
          <w:sz w:val="24"/>
          <w:szCs w:val="24"/>
        </w:rPr>
        <w:t xml:space="preserve"> S. Bobst Center for Peace and Justice Research Grant</w:t>
      </w:r>
      <w:r w:rsidRPr="00DE3E0A">
        <w:rPr>
          <w:sz w:val="24"/>
          <w:szCs w:val="24"/>
        </w:rPr>
        <w:tab/>
        <w:t>2012</w:t>
      </w:r>
    </w:p>
    <w:p w14:paraId="057556FC" w14:textId="77777777" w:rsidR="00C715E9" w:rsidRPr="00DE3E0A" w:rsidRDefault="00C715E9" w:rsidP="00C715E9">
      <w:pPr>
        <w:tabs>
          <w:tab w:val="left" w:pos="720"/>
          <w:tab w:val="left" w:pos="9000"/>
        </w:tabs>
        <w:rPr>
          <w:b/>
          <w:bCs/>
          <w:sz w:val="24"/>
          <w:szCs w:val="24"/>
        </w:rPr>
      </w:pPr>
      <w:r w:rsidRPr="00DE3E0A">
        <w:rPr>
          <w:sz w:val="24"/>
          <w:szCs w:val="24"/>
        </w:rPr>
        <w:t xml:space="preserve">One of Top 99 Most Influential International Professionals Under 33, </w:t>
      </w:r>
      <w:r w:rsidRPr="33CEA1FA">
        <w:rPr>
          <w:i/>
          <w:iCs/>
          <w:sz w:val="24"/>
          <w:szCs w:val="24"/>
        </w:rPr>
        <w:t>Diplomatic Courier</w:t>
      </w:r>
      <w:r w:rsidRPr="00DE3E0A">
        <w:rPr>
          <w:sz w:val="24"/>
          <w:szCs w:val="24"/>
        </w:rPr>
        <w:tab/>
        <w:t>2011</w:t>
      </w:r>
    </w:p>
    <w:p w14:paraId="0196C044" w14:textId="77777777" w:rsidR="00C715E9" w:rsidRPr="00DE3E0A" w:rsidRDefault="00C715E9" w:rsidP="00C715E9">
      <w:pPr>
        <w:tabs>
          <w:tab w:val="left" w:pos="720"/>
          <w:tab w:val="left" w:pos="9000"/>
        </w:tabs>
        <w:rPr>
          <w:sz w:val="24"/>
          <w:szCs w:val="24"/>
        </w:rPr>
      </w:pPr>
      <w:r w:rsidRPr="00DE3E0A">
        <w:rPr>
          <w:sz w:val="24"/>
          <w:szCs w:val="24"/>
        </w:rPr>
        <w:t>George Washington University, Institute for Security and Conflict Studies</w:t>
      </w:r>
      <w:r>
        <w:rPr>
          <w:sz w:val="24"/>
          <w:szCs w:val="24"/>
        </w:rPr>
        <w:t xml:space="preserve"> (ISCS)</w:t>
      </w:r>
      <w:r w:rsidRPr="00DE3E0A">
        <w:rPr>
          <w:sz w:val="24"/>
          <w:szCs w:val="24"/>
        </w:rPr>
        <w:t xml:space="preserve">, </w:t>
      </w:r>
      <w:r>
        <w:rPr>
          <w:sz w:val="24"/>
          <w:szCs w:val="24"/>
        </w:rPr>
        <w:t>predoc</w:t>
      </w:r>
      <w:r w:rsidRPr="00DE3E0A">
        <w:rPr>
          <w:sz w:val="24"/>
          <w:szCs w:val="24"/>
        </w:rPr>
        <w:tab/>
        <w:t>2010-11</w:t>
      </w:r>
    </w:p>
    <w:p w14:paraId="0F5AA575" w14:textId="77777777" w:rsidR="00C715E9" w:rsidRPr="00DE3E0A" w:rsidRDefault="00C715E9" w:rsidP="00C715E9">
      <w:pPr>
        <w:tabs>
          <w:tab w:val="left" w:pos="720"/>
          <w:tab w:val="left" w:pos="9000"/>
        </w:tabs>
        <w:rPr>
          <w:sz w:val="24"/>
          <w:szCs w:val="24"/>
        </w:rPr>
      </w:pPr>
      <w:r w:rsidRPr="00DE3E0A">
        <w:rPr>
          <w:sz w:val="24"/>
          <w:szCs w:val="24"/>
        </w:rPr>
        <w:t xml:space="preserve">Smith Richardson Foundation World Politics and Statecraft Pre-doctoral Fellowship </w:t>
      </w:r>
      <w:r w:rsidRPr="00DE3E0A">
        <w:rPr>
          <w:sz w:val="24"/>
          <w:szCs w:val="24"/>
        </w:rPr>
        <w:tab/>
        <w:t>2010-11</w:t>
      </w:r>
    </w:p>
    <w:p w14:paraId="238A2830" w14:textId="67A1BC71" w:rsidR="00C715E9" w:rsidRPr="002C6C59" w:rsidRDefault="002C6C59" w:rsidP="002C6C59">
      <w:pPr>
        <w:tabs>
          <w:tab w:val="left" w:pos="720"/>
          <w:tab w:val="left" w:pos="1440"/>
          <w:tab w:val="left" w:pos="1620"/>
          <w:tab w:val="left" w:pos="9000"/>
        </w:tabs>
        <w:rPr>
          <w:sz w:val="24"/>
          <w:szCs w:val="24"/>
        </w:rPr>
      </w:pPr>
      <w:r w:rsidRPr="00DE3E0A">
        <w:rPr>
          <w:sz w:val="24"/>
          <w:szCs w:val="24"/>
        </w:rPr>
        <w:t>Bradley Fellow, recipient of grant to conduct research Beijing, Seoul</w:t>
      </w:r>
      <w:r w:rsidRPr="00DE3E0A">
        <w:rPr>
          <w:sz w:val="24"/>
          <w:szCs w:val="24"/>
        </w:rPr>
        <w:tab/>
        <w:t>2009-12</w:t>
      </w:r>
    </w:p>
    <w:p w14:paraId="47FAA7CE" w14:textId="77777777" w:rsidR="00C715E9" w:rsidRPr="00DE3E0A" w:rsidRDefault="00C715E9" w:rsidP="00C715E9">
      <w:pPr>
        <w:tabs>
          <w:tab w:val="left" w:pos="720"/>
          <w:tab w:val="left" w:pos="1440"/>
          <w:tab w:val="left" w:pos="1620"/>
          <w:tab w:val="left" w:pos="9000"/>
        </w:tabs>
        <w:rPr>
          <w:sz w:val="24"/>
          <w:szCs w:val="24"/>
        </w:rPr>
      </w:pPr>
      <w:r w:rsidRPr="00DE3E0A">
        <w:rPr>
          <w:sz w:val="24"/>
          <w:szCs w:val="24"/>
        </w:rPr>
        <w:t>Woodrow Wilson School Undergraduate Program Preceptor Award</w:t>
      </w:r>
      <w:r w:rsidRPr="00DE3E0A">
        <w:rPr>
          <w:sz w:val="24"/>
          <w:szCs w:val="24"/>
        </w:rPr>
        <w:tab/>
        <w:t>2009</w:t>
      </w:r>
    </w:p>
    <w:p w14:paraId="760470A2" w14:textId="77777777" w:rsidR="00C715E9" w:rsidRPr="008F120A" w:rsidRDefault="00C715E9" w:rsidP="00C715E9">
      <w:pPr>
        <w:tabs>
          <w:tab w:val="left" w:pos="360"/>
          <w:tab w:val="left" w:pos="1080"/>
          <w:tab w:val="left" w:pos="1440"/>
          <w:tab w:val="left" w:pos="8640"/>
          <w:tab w:val="left" w:pos="9000"/>
          <w:tab w:val="left" w:pos="9360"/>
        </w:tabs>
        <w:rPr>
          <w:color w:val="000000" w:themeColor="text1"/>
          <w:sz w:val="24"/>
          <w:szCs w:val="24"/>
        </w:rPr>
      </w:pPr>
      <w:r w:rsidRPr="00DE3E0A">
        <w:rPr>
          <w:sz w:val="24"/>
          <w:szCs w:val="24"/>
        </w:rPr>
        <w:t xml:space="preserve">Parker D. Handy Fellow, </w:t>
      </w:r>
      <w:proofErr w:type="gramStart"/>
      <w:r w:rsidRPr="00DE3E0A">
        <w:rPr>
          <w:sz w:val="24"/>
          <w:szCs w:val="24"/>
        </w:rPr>
        <w:t>twice-received</w:t>
      </w:r>
      <w:proofErr w:type="gramEnd"/>
      <w:r w:rsidRPr="00DE3E0A">
        <w:rPr>
          <w:sz w:val="24"/>
          <w:szCs w:val="24"/>
        </w:rPr>
        <w:t xml:space="preserve"> for student</w:t>
      </w:r>
      <w:r w:rsidRPr="00DE3E0A">
        <w:rPr>
          <w:color w:val="000000"/>
          <w:sz w:val="24"/>
          <w:szCs w:val="24"/>
        </w:rPr>
        <w:t xml:space="preserve"> with future in public affairs</w:t>
      </w:r>
      <w:r w:rsidRPr="00DE3E0A">
        <w:rPr>
          <w:color w:val="000000"/>
          <w:sz w:val="24"/>
          <w:szCs w:val="24"/>
        </w:rPr>
        <w:tab/>
      </w:r>
      <w:r w:rsidRPr="00DE3E0A">
        <w:rPr>
          <w:color w:val="000000"/>
          <w:sz w:val="24"/>
          <w:szCs w:val="24"/>
        </w:rPr>
        <w:tab/>
        <w:t>2007-09</w:t>
      </w:r>
    </w:p>
    <w:p w14:paraId="5D8F2186" w14:textId="77777777" w:rsidR="00C715E9" w:rsidRPr="00F27F8D" w:rsidRDefault="00C715E9" w:rsidP="00245374">
      <w:pPr>
        <w:tabs>
          <w:tab w:val="left" w:pos="360"/>
          <w:tab w:val="left" w:pos="1080"/>
          <w:tab w:val="left" w:pos="1440"/>
          <w:tab w:val="left" w:pos="8640"/>
          <w:tab w:val="left" w:pos="9000"/>
          <w:tab w:val="left" w:pos="9360"/>
        </w:tabs>
        <w:rPr>
          <w:color w:val="000000"/>
          <w:sz w:val="24"/>
          <w:szCs w:val="24"/>
        </w:rPr>
      </w:pPr>
    </w:p>
    <w:p w14:paraId="55EC2AED" w14:textId="3A0EB84D" w:rsidR="00AF3843" w:rsidRPr="00971E33" w:rsidRDefault="33CEA1FA" w:rsidP="33CEA1FA">
      <w:pPr>
        <w:tabs>
          <w:tab w:val="left" w:pos="360"/>
          <w:tab w:val="left" w:pos="1080"/>
          <w:tab w:val="left" w:pos="1440"/>
          <w:tab w:val="left" w:pos="8640"/>
          <w:tab w:val="left" w:pos="9000"/>
          <w:tab w:val="left" w:pos="9360"/>
        </w:tabs>
        <w:rPr>
          <w:bCs/>
          <w:sz w:val="24"/>
          <w:szCs w:val="24"/>
        </w:rPr>
      </w:pPr>
      <w:r w:rsidRPr="00971E33">
        <w:rPr>
          <w:bCs/>
          <w:sz w:val="24"/>
          <w:szCs w:val="24"/>
        </w:rPr>
        <w:t>PUBLICATIONS</w:t>
      </w:r>
    </w:p>
    <w:p w14:paraId="429F3AC4" w14:textId="77777777" w:rsidR="00087430" w:rsidRPr="00A16B24" w:rsidRDefault="00087430" w:rsidP="00087430">
      <w:pPr>
        <w:widowControl w:val="0"/>
        <w:tabs>
          <w:tab w:val="left" w:pos="220"/>
          <w:tab w:val="left" w:pos="720"/>
        </w:tabs>
        <w:autoSpaceDE w:val="0"/>
        <w:autoSpaceDN w:val="0"/>
        <w:adjustRightInd w:val="0"/>
      </w:pPr>
    </w:p>
    <w:p w14:paraId="1075586E" w14:textId="77777777" w:rsidR="00CB15FA" w:rsidRDefault="00CB15FA" w:rsidP="00971E33">
      <w:pPr>
        <w:autoSpaceDE w:val="0"/>
        <w:autoSpaceDN w:val="0"/>
        <w:adjustRightInd w:val="0"/>
        <w:ind w:left="720"/>
        <w:rPr>
          <w:b/>
          <w:bCs/>
          <w:i/>
          <w:iCs/>
          <w:sz w:val="24"/>
          <w:szCs w:val="24"/>
          <w:lang w:eastAsia="zh-CN"/>
        </w:rPr>
      </w:pPr>
      <w:r>
        <w:rPr>
          <w:b/>
          <w:bCs/>
          <w:i/>
          <w:iCs/>
          <w:sz w:val="24"/>
          <w:szCs w:val="24"/>
          <w:lang w:eastAsia="zh-CN"/>
        </w:rPr>
        <w:t>Books</w:t>
      </w:r>
    </w:p>
    <w:p w14:paraId="00CE34A1" w14:textId="77777777" w:rsidR="00CB15FA" w:rsidRDefault="00CB15FA" w:rsidP="00971E33">
      <w:pPr>
        <w:autoSpaceDE w:val="0"/>
        <w:autoSpaceDN w:val="0"/>
        <w:adjustRightInd w:val="0"/>
        <w:ind w:left="720"/>
        <w:rPr>
          <w:b/>
          <w:bCs/>
          <w:i/>
          <w:iCs/>
          <w:sz w:val="24"/>
          <w:szCs w:val="24"/>
          <w:lang w:eastAsia="zh-CN"/>
        </w:rPr>
      </w:pPr>
    </w:p>
    <w:p w14:paraId="144BEAB0" w14:textId="125246EE" w:rsidR="00520630" w:rsidRDefault="00520630" w:rsidP="00520630">
      <w:pPr>
        <w:ind w:left="720"/>
        <w:rPr>
          <w:sz w:val="24"/>
          <w:szCs w:val="24"/>
          <w:lang w:eastAsia="zh-CN"/>
        </w:rPr>
      </w:pPr>
      <w:r>
        <w:rPr>
          <w:bCs/>
          <w:i/>
          <w:iCs/>
          <w:sz w:val="24"/>
          <w:szCs w:val="24"/>
          <w:lang w:eastAsia="zh-CN"/>
        </w:rPr>
        <w:t xml:space="preserve">The Costs of Conversation: Obstacles to Peace Talks in Wartime </w:t>
      </w:r>
      <w:r>
        <w:rPr>
          <w:bCs/>
          <w:iCs/>
          <w:sz w:val="24"/>
          <w:szCs w:val="24"/>
          <w:lang w:eastAsia="zh-CN"/>
        </w:rPr>
        <w:t>(Ithaca, NY: Cornell University Press, Security Studies Series, 2019).</w:t>
      </w:r>
      <w:r w:rsidR="004C454A">
        <w:rPr>
          <w:bCs/>
          <w:iCs/>
          <w:sz w:val="24"/>
          <w:szCs w:val="24"/>
          <w:lang w:eastAsia="zh-CN"/>
        </w:rPr>
        <w:t xml:space="preserve"> </w:t>
      </w:r>
      <w:r w:rsidR="004C454A" w:rsidRPr="004C454A">
        <w:rPr>
          <w:bCs/>
          <w:i/>
          <w:sz w:val="24"/>
          <w:szCs w:val="24"/>
          <w:lang w:eastAsia="zh-CN"/>
        </w:rPr>
        <w:t>Winner of the 2020 International Security Section of the American Political Science Association Best Book by an Untenured Faculty Member</w:t>
      </w:r>
    </w:p>
    <w:p w14:paraId="17C80092" w14:textId="77777777" w:rsidR="00CB15FA" w:rsidRDefault="00CB15FA" w:rsidP="00971E33">
      <w:pPr>
        <w:autoSpaceDE w:val="0"/>
        <w:autoSpaceDN w:val="0"/>
        <w:adjustRightInd w:val="0"/>
        <w:ind w:left="720"/>
        <w:rPr>
          <w:bCs/>
          <w:iCs/>
          <w:sz w:val="24"/>
          <w:szCs w:val="24"/>
          <w:lang w:eastAsia="zh-CN"/>
        </w:rPr>
      </w:pPr>
    </w:p>
    <w:p w14:paraId="6ECAAFF9" w14:textId="77777777" w:rsidR="00CB15FA" w:rsidRDefault="00CB15FA" w:rsidP="00971E33">
      <w:pPr>
        <w:tabs>
          <w:tab w:val="left" w:pos="900"/>
        </w:tabs>
        <w:ind w:left="720"/>
        <w:rPr>
          <w:sz w:val="24"/>
          <w:szCs w:val="24"/>
        </w:rPr>
      </w:pPr>
      <w:r w:rsidRPr="33CEA1FA">
        <w:rPr>
          <w:i/>
          <w:iCs/>
          <w:sz w:val="24"/>
          <w:szCs w:val="24"/>
        </w:rPr>
        <w:t>Assessing the Threat: The Chinese Military and Taiwan’s Security</w:t>
      </w:r>
      <w:r w:rsidRPr="33CEA1FA">
        <w:rPr>
          <w:sz w:val="24"/>
          <w:szCs w:val="24"/>
        </w:rPr>
        <w:t xml:space="preserve"> with (eds.) Michael D. Swaine,  Andrew N.D. Yang and Evan S. Medeiros, </w:t>
      </w:r>
      <w:r w:rsidRPr="33CEA1FA">
        <w:rPr>
          <w:i/>
          <w:iCs/>
          <w:sz w:val="24"/>
          <w:szCs w:val="24"/>
        </w:rPr>
        <w:t xml:space="preserve"> </w:t>
      </w:r>
      <w:r w:rsidRPr="33CEA1FA">
        <w:rPr>
          <w:sz w:val="24"/>
          <w:szCs w:val="24"/>
        </w:rPr>
        <w:t>(Washington: Carnegie Endowment, July 2007).</w:t>
      </w:r>
    </w:p>
    <w:p w14:paraId="70CDC739" w14:textId="77777777" w:rsidR="00CB15FA" w:rsidRDefault="00CB15FA" w:rsidP="00971E33">
      <w:pPr>
        <w:widowControl w:val="0"/>
        <w:tabs>
          <w:tab w:val="left" w:pos="220"/>
          <w:tab w:val="left" w:pos="720"/>
        </w:tabs>
        <w:autoSpaceDE w:val="0"/>
        <w:autoSpaceDN w:val="0"/>
        <w:adjustRightInd w:val="0"/>
        <w:ind w:left="720"/>
        <w:rPr>
          <w:b/>
          <w:bCs/>
          <w:i/>
          <w:iCs/>
          <w:sz w:val="24"/>
          <w:szCs w:val="24"/>
        </w:rPr>
      </w:pPr>
    </w:p>
    <w:p w14:paraId="3147EACF" w14:textId="507E285F" w:rsidR="00B62519" w:rsidRDefault="00FC46E6" w:rsidP="00971E33">
      <w:pPr>
        <w:widowControl w:val="0"/>
        <w:tabs>
          <w:tab w:val="left" w:pos="220"/>
          <w:tab w:val="left" w:pos="720"/>
        </w:tabs>
        <w:autoSpaceDE w:val="0"/>
        <w:autoSpaceDN w:val="0"/>
        <w:adjustRightInd w:val="0"/>
        <w:ind w:left="720"/>
        <w:rPr>
          <w:b/>
          <w:bCs/>
          <w:i/>
          <w:iCs/>
          <w:sz w:val="24"/>
          <w:szCs w:val="24"/>
        </w:rPr>
      </w:pPr>
      <w:r>
        <w:rPr>
          <w:b/>
          <w:bCs/>
          <w:i/>
          <w:iCs/>
          <w:sz w:val="24"/>
          <w:szCs w:val="24"/>
        </w:rPr>
        <w:t xml:space="preserve">Select </w:t>
      </w:r>
      <w:r w:rsidR="33CEA1FA" w:rsidRPr="33CEA1FA">
        <w:rPr>
          <w:b/>
          <w:bCs/>
          <w:i/>
          <w:iCs/>
          <w:sz w:val="24"/>
          <w:szCs w:val="24"/>
        </w:rPr>
        <w:t>Peer-Reviewed</w:t>
      </w:r>
    </w:p>
    <w:p w14:paraId="02335C2F" w14:textId="076423A9" w:rsidR="004E44B1" w:rsidRDefault="004E44B1" w:rsidP="00971E33">
      <w:pPr>
        <w:widowControl w:val="0"/>
        <w:tabs>
          <w:tab w:val="left" w:pos="220"/>
          <w:tab w:val="left" w:pos="720"/>
        </w:tabs>
        <w:autoSpaceDE w:val="0"/>
        <w:autoSpaceDN w:val="0"/>
        <w:adjustRightInd w:val="0"/>
        <w:ind w:left="720"/>
        <w:rPr>
          <w:b/>
          <w:bCs/>
          <w:i/>
          <w:iCs/>
          <w:sz w:val="24"/>
          <w:szCs w:val="24"/>
        </w:rPr>
      </w:pPr>
    </w:p>
    <w:p w14:paraId="6395D3A7" w14:textId="77777777" w:rsidR="009E694A" w:rsidRPr="00F3323A" w:rsidRDefault="009E694A" w:rsidP="009E694A">
      <w:pPr>
        <w:ind w:left="720"/>
        <w:rPr>
          <w:i/>
          <w:sz w:val="24"/>
          <w:szCs w:val="24"/>
        </w:rPr>
      </w:pPr>
      <w:r w:rsidRPr="00F3323A">
        <w:rPr>
          <w:sz w:val="24"/>
          <w:szCs w:val="24"/>
        </w:rPr>
        <w:t xml:space="preserve">“All in the Family: </w:t>
      </w:r>
      <w:r>
        <w:rPr>
          <w:sz w:val="24"/>
          <w:szCs w:val="24"/>
        </w:rPr>
        <w:t>North Korea and the Fate of Hereditary Autocratic Regimes</w:t>
      </w:r>
      <w:r w:rsidRPr="00F3323A">
        <w:rPr>
          <w:sz w:val="24"/>
          <w:szCs w:val="24"/>
        </w:rPr>
        <w:t>,”</w:t>
      </w:r>
      <w:r>
        <w:rPr>
          <w:sz w:val="24"/>
          <w:szCs w:val="24"/>
        </w:rPr>
        <w:t xml:space="preserve"> </w:t>
      </w:r>
      <w:r w:rsidRPr="00DC3CFB">
        <w:rPr>
          <w:sz w:val="24"/>
          <w:szCs w:val="24"/>
        </w:rPr>
        <w:t>vol. 62, no. 2</w:t>
      </w:r>
      <w:r>
        <w:rPr>
          <w:sz w:val="24"/>
          <w:szCs w:val="24"/>
        </w:rPr>
        <w:t xml:space="preserve"> (April-May 2020): 1-22.</w:t>
      </w:r>
    </w:p>
    <w:p w14:paraId="45F35694" w14:textId="77777777" w:rsidR="00507795" w:rsidRDefault="00507795" w:rsidP="00507795">
      <w:pPr>
        <w:widowControl w:val="0"/>
        <w:tabs>
          <w:tab w:val="left" w:pos="220"/>
          <w:tab w:val="left" w:pos="720"/>
        </w:tabs>
        <w:autoSpaceDE w:val="0"/>
        <w:autoSpaceDN w:val="0"/>
        <w:adjustRightInd w:val="0"/>
        <w:ind w:left="720"/>
        <w:rPr>
          <w:bCs/>
          <w:iCs/>
          <w:sz w:val="24"/>
          <w:szCs w:val="24"/>
        </w:rPr>
      </w:pPr>
      <w:r w:rsidRPr="004E44B1">
        <w:rPr>
          <w:bCs/>
          <w:iCs/>
          <w:sz w:val="24"/>
          <w:szCs w:val="24"/>
        </w:rPr>
        <w:t xml:space="preserve"> </w:t>
      </w:r>
    </w:p>
    <w:p w14:paraId="27B8C0CC" w14:textId="172A1EFC" w:rsidR="004E44B1" w:rsidRPr="004E44B1" w:rsidRDefault="004E44B1" w:rsidP="00507795">
      <w:pPr>
        <w:widowControl w:val="0"/>
        <w:tabs>
          <w:tab w:val="left" w:pos="220"/>
          <w:tab w:val="left" w:pos="720"/>
        </w:tabs>
        <w:autoSpaceDE w:val="0"/>
        <w:autoSpaceDN w:val="0"/>
        <w:adjustRightInd w:val="0"/>
        <w:ind w:left="720"/>
        <w:rPr>
          <w:bCs/>
          <w:iCs/>
          <w:sz w:val="24"/>
          <w:szCs w:val="24"/>
        </w:rPr>
      </w:pPr>
      <w:r w:rsidRPr="004E44B1">
        <w:rPr>
          <w:bCs/>
          <w:iCs/>
          <w:sz w:val="24"/>
          <w:szCs w:val="24"/>
        </w:rPr>
        <w:t xml:space="preserve">“It Takes Two to Tango: Autocratic </w:t>
      </w:r>
      <w:proofErr w:type="spellStart"/>
      <w:r w:rsidRPr="004E44B1">
        <w:rPr>
          <w:bCs/>
          <w:iCs/>
          <w:sz w:val="24"/>
          <w:szCs w:val="24"/>
        </w:rPr>
        <w:t>Underbalancing</w:t>
      </w:r>
      <w:proofErr w:type="spellEnd"/>
      <w:r w:rsidRPr="004E44B1">
        <w:rPr>
          <w:bCs/>
          <w:iCs/>
          <w:sz w:val="24"/>
          <w:szCs w:val="24"/>
        </w:rPr>
        <w:t xml:space="preserve">, Regime Legitimacy and China’s Responses to India’s Rise,” </w:t>
      </w:r>
      <w:r w:rsidRPr="004E44B1">
        <w:rPr>
          <w:bCs/>
          <w:i/>
          <w:iCs/>
          <w:sz w:val="24"/>
          <w:szCs w:val="24"/>
        </w:rPr>
        <w:t xml:space="preserve">Journal of Strategic Studies, </w:t>
      </w:r>
      <w:r w:rsidRPr="004E44B1">
        <w:rPr>
          <w:bCs/>
          <w:iCs/>
          <w:sz w:val="24"/>
          <w:szCs w:val="24"/>
        </w:rPr>
        <w:t>Vol 42, No 1, (2019): 114-152.</w:t>
      </w:r>
    </w:p>
    <w:p w14:paraId="6E4BAA49" w14:textId="77777777" w:rsidR="00B62519" w:rsidRPr="00B4264D" w:rsidRDefault="00B62519" w:rsidP="00971E33">
      <w:pPr>
        <w:widowControl w:val="0"/>
        <w:tabs>
          <w:tab w:val="left" w:pos="220"/>
          <w:tab w:val="left" w:pos="720"/>
        </w:tabs>
        <w:autoSpaceDE w:val="0"/>
        <w:autoSpaceDN w:val="0"/>
        <w:adjustRightInd w:val="0"/>
        <w:ind w:left="720"/>
        <w:rPr>
          <w:b/>
          <w:i/>
        </w:rPr>
      </w:pPr>
    </w:p>
    <w:p w14:paraId="5BBE0FE9" w14:textId="77777777" w:rsidR="00B2138A" w:rsidRPr="00B2138A" w:rsidRDefault="00B2138A" w:rsidP="00B2138A">
      <w:pPr>
        <w:widowControl w:val="0"/>
        <w:tabs>
          <w:tab w:val="left" w:pos="220"/>
          <w:tab w:val="left" w:pos="720"/>
        </w:tabs>
        <w:autoSpaceDE w:val="0"/>
        <w:autoSpaceDN w:val="0"/>
        <w:adjustRightInd w:val="0"/>
        <w:ind w:left="720"/>
        <w:rPr>
          <w:sz w:val="24"/>
          <w:szCs w:val="24"/>
        </w:rPr>
      </w:pPr>
      <w:r w:rsidRPr="00B2138A">
        <w:rPr>
          <w:sz w:val="24"/>
          <w:szCs w:val="24"/>
        </w:rPr>
        <w:lastRenderedPageBreak/>
        <w:t xml:space="preserve">“Conflict and Chaos on the Korean Peninsula: Can China’s Military Help Secure North Korea’s Nuclear Weapons?” </w:t>
      </w:r>
      <w:r w:rsidRPr="00B2138A">
        <w:rPr>
          <w:i/>
          <w:sz w:val="24"/>
          <w:szCs w:val="24"/>
        </w:rPr>
        <w:t xml:space="preserve">International Security, </w:t>
      </w:r>
      <w:r w:rsidRPr="00B2138A">
        <w:rPr>
          <w:sz w:val="24"/>
          <w:szCs w:val="24"/>
        </w:rPr>
        <w:t xml:space="preserve">Fall 2018, 84-116, </w:t>
      </w:r>
      <w:hyperlink r:id="rId7" w:history="1">
        <w:r w:rsidRPr="00B2138A">
          <w:rPr>
            <w:rStyle w:val="Hyperlink"/>
            <w:sz w:val="24"/>
            <w:szCs w:val="24"/>
          </w:rPr>
          <w:t>https://doi.org/10.1162/isec_a_00330</w:t>
        </w:r>
      </w:hyperlink>
      <w:r w:rsidRPr="00B2138A">
        <w:rPr>
          <w:sz w:val="24"/>
          <w:szCs w:val="24"/>
        </w:rPr>
        <w:t>.</w:t>
      </w:r>
    </w:p>
    <w:p w14:paraId="257550A9" w14:textId="77777777" w:rsidR="00B2138A" w:rsidRPr="00B2138A" w:rsidRDefault="00B2138A" w:rsidP="00B2138A">
      <w:pPr>
        <w:widowControl w:val="0"/>
        <w:tabs>
          <w:tab w:val="left" w:pos="220"/>
          <w:tab w:val="left" w:pos="720"/>
        </w:tabs>
        <w:autoSpaceDE w:val="0"/>
        <w:autoSpaceDN w:val="0"/>
        <w:adjustRightInd w:val="0"/>
        <w:ind w:left="720"/>
        <w:rPr>
          <w:sz w:val="24"/>
          <w:szCs w:val="24"/>
        </w:rPr>
      </w:pPr>
    </w:p>
    <w:p w14:paraId="20A43644" w14:textId="77777777" w:rsidR="00B2138A" w:rsidRPr="00B2138A" w:rsidRDefault="00B2138A" w:rsidP="00B2138A">
      <w:pPr>
        <w:widowControl w:val="0"/>
        <w:tabs>
          <w:tab w:val="left" w:pos="220"/>
          <w:tab w:val="left" w:pos="720"/>
        </w:tabs>
        <w:autoSpaceDE w:val="0"/>
        <w:autoSpaceDN w:val="0"/>
        <w:adjustRightInd w:val="0"/>
        <w:ind w:left="720"/>
        <w:rPr>
          <w:sz w:val="24"/>
          <w:szCs w:val="24"/>
        </w:rPr>
      </w:pPr>
      <w:r w:rsidRPr="00B2138A">
        <w:rPr>
          <w:iCs/>
          <w:sz w:val="24"/>
          <w:szCs w:val="24"/>
        </w:rPr>
        <w:t>“</w:t>
      </w:r>
      <w:r w:rsidRPr="00B2138A">
        <w:rPr>
          <w:sz w:val="24"/>
          <w:szCs w:val="24"/>
        </w:rPr>
        <w:t xml:space="preserve">In the Shadow of the Thucydides Trap: International Relations Theory and the Prospects for Peace in U.S.-China Relations,” </w:t>
      </w:r>
      <w:r w:rsidRPr="00B2138A">
        <w:rPr>
          <w:i/>
          <w:sz w:val="24"/>
          <w:szCs w:val="24"/>
        </w:rPr>
        <w:t>Journal of Chinese Political Science,</w:t>
      </w:r>
      <w:r w:rsidRPr="00B2138A">
        <w:rPr>
          <w:sz w:val="24"/>
          <w:szCs w:val="24"/>
        </w:rPr>
        <w:t xml:space="preserve"> November 2018,</w:t>
      </w:r>
      <w:r w:rsidRPr="00B2138A">
        <w:rPr>
          <w:i/>
          <w:sz w:val="24"/>
          <w:szCs w:val="24"/>
        </w:rPr>
        <w:t xml:space="preserve"> </w:t>
      </w:r>
      <w:r w:rsidRPr="00B2138A">
        <w:rPr>
          <w:sz w:val="24"/>
          <w:szCs w:val="24"/>
        </w:rPr>
        <w:t>https://doi.org/10.1007/s11366-018-9581-4.</w:t>
      </w:r>
    </w:p>
    <w:p w14:paraId="3C32505E" w14:textId="772CDDBE" w:rsidR="00E666A9" w:rsidRDefault="00E666A9" w:rsidP="00566F11">
      <w:pPr>
        <w:widowControl w:val="0"/>
        <w:tabs>
          <w:tab w:val="left" w:pos="220"/>
          <w:tab w:val="left" w:pos="720"/>
        </w:tabs>
        <w:autoSpaceDE w:val="0"/>
        <w:autoSpaceDN w:val="0"/>
        <w:adjustRightInd w:val="0"/>
        <w:rPr>
          <w:sz w:val="24"/>
          <w:szCs w:val="24"/>
        </w:rPr>
      </w:pPr>
    </w:p>
    <w:p w14:paraId="49686480" w14:textId="7141E8E8" w:rsidR="00087430" w:rsidRDefault="002A6CF8" w:rsidP="00E666A9">
      <w:pPr>
        <w:widowControl w:val="0"/>
        <w:tabs>
          <w:tab w:val="left" w:pos="220"/>
          <w:tab w:val="left" w:pos="720"/>
        </w:tabs>
        <w:autoSpaceDE w:val="0"/>
        <w:autoSpaceDN w:val="0"/>
        <w:adjustRightInd w:val="0"/>
        <w:ind w:left="720"/>
        <w:rPr>
          <w:i/>
          <w:iCs/>
          <w:sz w:val="24"/>
          <w:szCs w:val="24"/>
        </w:rPr>
      </w:pPr>
      <w:r w:rsidRPr="33CEA1FA">
        <w:rPr>
          <w:sz w:val="24"/>
          <w:szCs w:val="24"/>
        </w:rPr>
        <w:t xml:space="preserve">“The Theory and Practice of War Termination: Assessing Patterns in China's Historical Behavior,” </w:t>
      </w:r>
      <w:r w:rsidRPr="33CEA1FA">
        <w:rPr>
          <w:i/>
          <w:iCs/>
          <w:sz w:val="24"/>
          <w:szCs w:val="24"/>
        </w:rPr>
        <w:t>International Studies Review</w:t>
      </w:r>
      <w:r>
        <w:rPr>
          <w:i/>
          <w:iCs/>
          <w:sz w:val="24"/>
          <w:szCs w:val="24"/>
        </w:rPr>
        <w:t xml:space="preserve">, </w:t>
      </w:r>
      <w:hyperlink r:id="rId8" w:tgtFrame="_blank" w:history="1">
        <w:r w:rsidRPr="00A27119">
          <w:rPr>
            <w:rStyle w:val="Hyperlink"/>
            <w:color w:val="1155CC"/>
            <w:sz w:val="24"/>
            <w:szCs w:val="24"/>
            <w:shd w:val="clear" w:color="auto" w:fill="FFFFFF"/>
          </w:rPr>
          <w:t>https://doi.org/10.1093/isr/vix061</w:t>
        </w:r>
      </w:hyperlink>
      <w:r w:rsidR="33CEA1FA" w:rsidRPr="33CEA1FA">
        <w:rPr>
          <w:i/>
          <w:iCs/>
          <w:sz w:val="24"/>
          <w:szCs w:val="24"/>
        </w:rPr>
        <w:t xml:space="preserve">. </w:t>
      </w:r>
    </w:p>
    <w:p w14:paraId="66277E41" w14:textId="77777777" w:rsidR="00B62519" w:rsidRPr="00B4264D" w:rsidRDefault="00B62519" w:rsidP="00971E33">
      <w:pPr>
        <w:widowControl w:val="0"/>
        <w:tabs>
          <w:tab w:val="left" w:pos="220"/>
          <w:tab w:val="left" w:pos="720"/>
        </w:tabs>
        <w:autoSpaceDE w:val="0"/>
        <w:autoSpaceDN w:val="0"/>
        <w:adjustRightInd w:val="0"/>
        <w:ind w:left="720"/>
        <w:rPr>
          <w:i/>
        </w:rPr>
      </w:pPr>
    </w:p>
    <w:p w14:paraId="2F6852EA" w14:textId="77777777" w:rsidR="00B62519" w:rsidRPr="006E2D1B" w:rsidRDefault="33CEA1FA" w:rsidP="00971E33">
      <w:pPr>
        <w:tabs>
          <w:tab w:val="left" w:pos="720"/>
        </w:tabs>
        <w:ind w:left="720"/>
        <w:rPr>
          <w:sz w:val="24"/>
          <w:szCs w:val="24"/>
          <w:lang w:eastAsia="zh-CN"/>
        </w:rPr>
      </w:pPr>
      <w:r w:rsidRPr="33CEA1FA">
        <w:rPr>
          <w:sz w:val="24"/>
          <w:szCs w:val="24"/>
          <w:lang w:eastAsia="zh-CN"/>
        </w:rPr>
        <w:t xml:space="preserve">“A Global People’s Liberation Army: Possibilities, Challenges and Opportunities” with Kristen </w:t>
      </w:r>
      <w:proofErr w:type="spellStart"/>
      <w:r w:rsidRPr="33CEA1FA">
        <w:rPr>
          <w:sz w:val="24"/>
          <w:szCs w:val="24"/>
          <w:lang w:eastAsia="zh-CN"/>
        </w:rPr>
        <w:t>Gunness</w:t>
      </w:r>
      <w:proofErr w:type="spellEnd"/>
      <w:r w:rsidRPr="33CEA1FA">
        <w:rPr>
          <w:i/>
          <w:iCs/>
          <w:sz w:val="24"/>
          <w:szCs w:val="24"/>
          <w:lang w:eastAsia="zh-CN"/>
        </w:rPr>
        <w:t xml:space="preserve">, Asia Policy </w:t>
      </w:r>
      <w:r w:rsidRPr="33CEA1FA">
        <w:rPr>
          <w:sz w:val="24"/>
          <w:szCs w:val="24"/>
          <w:lang w:eastAsia="zh-CN"/>
        </w:rPr>
        <w:t>22</w:t>
      </w:r>
      <w:r w:rsidRPr="33CEA1FA">
        <w:rPr>
          <w:i/>
          <w:iCs/>
          <w:sz w:val="24"/>
          <w:szCs w:val="24"/>
          <w:lang w:eastAsia="zh-CN"/>
        </w:rPr>
        <w:t xml:space="preserve">, </w:t>
      </w:r>
      <w:r w:rsidRPr="33CEA1FA">
        <w:rPr>
          <w:sz w:val="24"/>
          <w:szCs w:val="24"/>
          <w:lang w:eastAsia="zh-CN"/>
        </w:rPr>
        <w:t>(July 2016): 131-155.</w:t>
      </w:r>
    </w:p>
    <w:p w14:paraId="50419587" w14:textId="77777777" w:rsidR="00B62519" w:rsidRPr="00B4264D" w:rsidRDefault="00B62519" w:rsidP="00971E33">
      <w:pPr>
        <w:tabs>
          <w:tab w:val="left" w:pos="720"/>
        </w:tabs>
        <w:ind w:left="720"/>
        <w:rPr>
          <w:lang w:eastAsia="zh-CN"/>
        </w:rPr>
      </w:pPr>
    </w:p>
    <w:p w14:paraId="142375BB" w14:textId="77DDD9F4" w:rsidR="00B62519" w:rsidRDefault="33CEA1FA" w:rsidP="00971E33">
      <w:pPr>
        <w:tabs>
          <w:tab w:val="left" w:pos="720"/>
        </w:tabs>
        <w:ind w:left="720"/>
        <w:rPr>
          <w:sz w:val="24"/>
          <w:szCs w:val="24"/>
          <w:lang w:eastAsia="zh-CN"/>
        </w:rPr>
      </w:pPr>
      <w:r w:rsidRPr="33CEA1FA">
        <w:rPr>
          <w:sz w:val="24"/>
          <w:szCs w:val="24"/>
          <w:lang w:eastAsia="zh-CN"/>
        </w:rPr>
        <w:t xml:space="preserve">“The Vulnerability of Rising Powers: The Logic Behind China's Low Military Transparency,” </w:t>
      </w:r>
      <w:r w:rsidRPr="33CEA1FA">
        <w:rPr>
          <w:i/>
          <w:iCs/>
          <w:sz w:val="24"/>
          <w:szCs w:val="24"/>
          <w:lang w:eastAsia="zh-CN"/>
        </w:rPr>
        <w:t xml:space="preserve">Asian Security </w:t>
      </w:r>
      <w:r w:rsidRPr="33CEA1FA">
        <w:rPr>
          <w:sz w:val="24"/>
          <w:szCs w:val="24"/>
          <w:lang w:eastAsia="zh-CN"/>
        </w:rPr>
        <w:t xml:space="preserve">12, </w:t>
      </w:r>
      <w:proofErr w:type="spellStart"/>
      <w:r w:rsidRPr="33CEA1FA">
        <w:rPr>
          <w:sz w:val="24"/>
          <w:szCs w:val="24"/>
          <w:lang w:eastAsia="zh-CN"/>
        </w:rPr>
        <w:t>Iss</w:t>
      </w:r>
      <w:proofErr w:type="spellEnd"/>
      <w:r w:rsidRPr="33CEA1FA">
        <w:rPr>
          <w:sz w:val="24"/>
          <w:szCs w:val="24"/>
          <w:lang w:eastAsia="zh-CN"/>
        </w:rPr>
        <w:t>. 2, 2016: 63-81.</w:t>
      </w:r>
    </w:p>
    <w:p w14:paraId="08FC3269" w14:textId="77777777" w:rsidR="00B62519" w:rsidRPr="00B4264D" w:rsidRDefault="00B62519" w:rsidP="00971E33">
      <w:pPr>
        <w:tabs>
          <w:tab w:val="left" w:pos="720"/>
        </w:tabs>
        <w:ind w:left="720"/>
        <w:rPr>
          <w:lang w:eastAsia="zh-CN"/>
        </w:rPr>
      </w:pPr>
    </w:p>
    <w:p w14:paraId="3C921B65" w14:textId="77777777" w:rsidR="00B62519" w:rsidRPr="00F27F8D" w:rsidRDefault="33CEA1FA" w:rsidP="00971E33">
      <w:pPr>
        <w:tabs>
          <w:tab w:val="left" w:pos="720"/>
        </w:tabs>
        <w:ind w:left="720"/>
        <w:rPr>
          <w:sz w:val="24"/>
          <w:szCs w:val="24"/>
        </w:rPr>
      </w:pPr>
      <w:r w:rsidRPr="33CEA1FA">
        <w:rPr>
          <w:sz w:val="24"/>
          <w:szCs w:val="24"/>
        </w:rPr>
        <w:t xml:space="preserve">“The Great Divide: Chinese and Indian Views on </w:t>
      </w:r>
      <w:proofErr w:type="spellStart"/>
      <w:r w:rsidRPr="33CEA1FA">
        <w:rPr>
          <w:sz w:val="24"/>
          <w:szCs w:val="24"/>
        </w:rPr>
        <w:t>Intrawar</w:t>
      </w:r>
      <w:proofErr w:type="spellEnd"/>
      <w:r w:rsidRPr="33CEA1FA">
        <w:rPr>
          <w:sz w:val="24"/>
          <w:szCs w:val="24"/>
        </w:rPr>
        <w:t xml:space="preserve"> Negotiations, 1959-1962,” </w:t>
      </w:r>
      <w:r w:rsidRPr="33CEA1FA">
        <w:rPr>
          <w:i/>
          <w:iCs/>
          <w:sz w:val="24"/>
          <w:szCs w:val="24"/>
        </w:rPr>
        <w:t xml:space="preserve">The Journal of </w:t>
      </w:r>
      <w:proofErr w:type="spellStart"/>
      <w:r w:rsidRPr="33CEA1FA">
        <w:rPr>
          <w:i/>
          <w:iCs/>
          <w:sz w:val="24"/>
          <w:szCs w:val="24"/>
        </w:rPr>
        <w:t>Defence</w:t>
      </w:r>
      <w:proofErr w:type="spellEnd"/>
      <w:r w:rsidRPr="33CEA1FA">
        <w:rPr>
          <w:i/>
          <w:iCs/>
          <w:sz w:val="24"/>
          <w:szCs w:val="24"/>
        </w:rPr>
        <w:t xml:space="preserve"> Studies</w:t>
      </w:r>
      <w:r w:rsidRPr="33CEA1FA">
        <w:rPr>
          <w:sz w:val="24"/>
          <w:szCs w:val="24"/>
        </w:rPr>
        <w:t xml:space="preserve"> 6, No. 4,</w:t>
      </w:r>
      <w:r w:rsidRPr="33CEA1FA">
        <w:rPr>
          <w:i/>
          <w:iCs/>
          <w:sz w:val="24"/>
          <w:szCs w:val="24"/>
        </w:rPr>
        <w:t xml:space="preserve"> </w:t>
      </w:r>
      <w:r w:rsidRPr="33CEA1FA">
        <w:rPr>
          <w:sz w:val="24"/>
          <w:szCs w:val="24"/>
        </w:rPr>
        <w:t>(October 2012): 71-108.</w:t>
      </w:r>
    </w:p>
    <w:p w14:paraId="4C31D379" w14:textId="77777777" w:rsidR="00B62519" w:rsidRPr="00B4264D" w:rsidRDefault="00B62519" w:rsidP="00971E33">
      <w:pPr>
        <w:tabs>
          <w:tab w:val="left" w:pos="720"/>
        </w:tabs>
        <w:ind w:left="720"/>
      </w:pPr>
    </w:p>
    <w:p w14:paraId="3993CC59" w14:textId="16D16125" w:rsidR="00D601A8" w:rsidRDefault="33CEA1FA" w:rsidP="00971E33">
      <w:pPr>
        <w:tabs>
          <w:tab w:val="left" w:pos="900"/>
        </w:tabs>
        <w:ind w:left="720"/>
        <w:rPr>
          <w:sz w:val="24"/>
          <w:szCs w:val="24"/>
        </w:rPr>
      </w:pPr>
      <w:r w:rsidRPr="33CEA1FA">
        <w:rPr>
          <w:sz w:val="24"/>
          <w:szCs w:val="24"/>
        </w:rPr>
        <w:t xml:space="preserve">“Signaling and Military Provocation in Chinese National Security Strategy: A Closer Look at the </w:t>
      </w:r>
      <w:r w:rsidR="00971E33">
        <w:rPr>
          <w:sz w:val="24"/>
          <w:szCs w:val="24"/>
        </w:rPr>
        <w:t xml:space="preserve"> </w:t>
      </w:r>
      <w:r w:rsidRPr="33CEA1FA">
        <w:rPr>
          <w:i/>
          <w:iCs/>
          <w:sz w:val="24"/>
          <w:szCs w:val="24"/>
        </w:rPr>
        <w:t xml:space="preserve">Impeccable </w:t>
      </w:r>
      <w:r w:rsidRPr="33CEA1FA">
        <w:rPr>
          <w:sz w:val="24"/>
          <w:szCs w:val="24"/>
        </w:rPr>
        <w:t xml:space="preserve">Incident of March 2009,” </w:t>
      </w:r>
      <w:r w:rsidRPr="33CEA1FA">
        <w:rPr>
          <w:i/>
          <w:iCs/>
          <w:sz w:val="24"/>
          <w:szCs w:val="24"/>
        </w:rPr>
        <w:t xml:space="preserve">Journal for Strategic Studies </w:t>
      </w:r>
      <w:r w:rsidRPr="33CEA1FA">
        <w:rPr>
          <w:sz w:val="24"/>
          <w:szCs w:val="24"/>
        </w:rPr>
        <w:t>34, No. 2 (April 2011): 219-244.</w:t>
      </w:r>
    </w:p>
    <w:p w14:paraId="61C96B5D" w14:textId="77777777" w:rsidR="006849A6" w:rsidRPr="00B4264D" w:rsidRDefault="006849A6" w:rsidP="00971E33">
      <w:pPr>
        <w:tabs>
          <w:tab w:val="left" w:pos="900"/>
        </w:tabs>
        <w:ind w:left="720"/>
        <w:rPr>
          <w:sz w:val="24"/>
          <w:szCs w:val="24"/>
        </w:rPr>
      </w:pPr>
    </w:p>
    <w:p w14:paraId="3F94A25E" w14:textId="77777777" w:rsidR="00997709" w:rsidRPr="00B62519" w:rsidRDefault="00997709" w:rsidP="00971E33">
      <w:pPr>
        <w:autoSpaceDE w:val="0"/>
        <w:autoSpaceDN w:val="0"/>
        <w:adjustRightInd w:val="0"/>
        <w:ind w:left="720"/>
        <w:rPr>
          <w:b/>
          <w:bCs/>
          <w:i/>
          <w:iCs/>
          <w:sz w:val="24"/>
          <w:szCs w:val="24"/>
          <w:lang w:eastAsia="zh-CN"/>
        </w:rPr>
      </w:pPr>
      <w:r>
        <w:rPr>
          <w:b/>
          <w:bCs/>
          <w:i/>
          <w:iCs/>
          <w:sz w:val="24"/>
          <w:szCs w:val="24"/>
          <w:lang w:eastAsia="zh-CN"/>
        </w:rPr>
        <w:t>Articles</w:t>
      </w:r>
    </w:p>
    <w:p w14:paraId="4425B874" w14:textId="77777777" w:rsidR="00997709" w:rsidRPr="004A2326" w:rsidRDefault="00997709" w:rsidP="00971E33">
      <w:pPr>
        <w:autoSpaceDE w:val="0"/>
        <w:autoSpaceDN w:val="0"/>
        <w:adjustRightInd w:val="0"/>
        <w:ind w:left="720"/>
        <w:rPr>
          <w:lang w:eastAsia="zh-CN"/>
        </w:rPr>
      </w:pPr>
    </w:p>
    <w:p w14:paraId="04ED7E8C" w14:textId="718F11A8" w:rsidR="00077ABA" w:rsidRDefault="00077ABA" w:rsidP="004C454A">
      <w:pPr>
        <w:tabs>
          <w:tab w:val="left" w:pos="720"/>
        </w:tabs>
        <w:ind w:left="720"/>
        <w:rPr>
          <w:sz w:val="24"/>
          <w:szCs w:val="24"/>
        </w:rPr>
      </w:pPr>
      <w:r>
        <w:rPr>
          <w:sz w:val="24"/>
          <w:szCs w:val="24"/>
        </w:rPr>
        <w:t xml:space="preserve">“The Stealthy Superpower,” </w:t>
      </w:r>
      <w:r>
        <w:rPr>
          <w:i/>
          <w:sz w:val="24"/>
          <w:szCs w:val="24"/>
        </w:rPr>
        <w:t xml:space="preserve">Foreign Affairs, </w:t>
      </w:r>
      <w:r>
        <w:rPr>
          <w:sz w:val="24"/>
          <w:szCs w:val="24"/>
        </w:rPr>
        <w:t>January/February 2019: 31-39.</w:t>
      </w:r>
      <w:r w:rsidRPr="007C67CC">
        <w:rPr>
          <w:sz w:val="24"/>
          <w:szCs w:val="24"/>
        </w:rPr>
        <w:t xml:space="preserve"> </w:t>
      </w:r>
      <w:r w:rsidR="004C454A" w:rsidRPr="004C454A">
        <w:rPr>
          <w:sz w:val="24"/>
          <w:szCs w:val="24"/>
        </w:rPr>
        <w:t xml:space="preserve">“The Stealthy Superpower,” </w:t>
      </w:r>
      <w:r w:rsidR="004C454A" w:rsidRPr="004C454A">
        <w:rPr>
          <w:i/>
          <w:sz w:val="24"/>
          <w:szCs w:val="24"/>
        </w:rPr>
        <w:t xml:space="preserve">Foreign Affairs, </w:t>
      </w:r>
      <w:r w:rsidR="004C454A" w:rsidRPr="004C454A">
        <w:rPr>
          <w:sz w:val="24"/>
          <w:szCs w:val="24"/>
        </w:rPr>
        <w:t>January/February 2019: 31-39 (winner of the 2019 American in the World Consortium Best Policy Article on U.S. Foreign Policy and Grand Strategy given by the Henry A. Kissinger Center for Global Affairs at Johns Hopkins SAIS).</w:t>
      </w:r>
    </w:p>
    <w:p w14:paraId="2A7A3201" w14:textId="77777777" w:rsidR="00077ABA" w:rsidRDefault="00077ABA" w:rsidP="004522DC">
      <w:pPr>
        <w:tabs>
          <w:tab w:val="left" w:pos="720"/>
        </w:tabs>
        <w:ind w:left="720"/>
        <w:rPr>
          <w:sz w:val="24"/>
          <w:szCs w:val="24"/>
        </w:rPr>
      </w:pPr>
    </w:p>
    <w:p w14:paraId="3A2E5C97" w14:textId="261C65CD" w:rsidR="004522DC" w:rsidRPr="007C67CC" w:rsidRDefault="004522DC" w:rsidP="004522DC">
      <w:pPr>
        <w:tabs>
          <w:tab w:val="left" w:pos="720"/>
        </w:tabs>
        <w:ind w:left="720"/>
        <w:rPr>
          <w:sz w:val="24"/>
          <w:szCs w:val="24"/>
        </w:rPr>
      </w:pPr>
      <w:r w:rsidRPr="007C67CC">
        <w:rPr>
          <w:sz w:val="24"/>
          <w:szCs w:val="24"/>
        </w:rPr>
        <w:t xml:space="preserve">“How China Ends Wars: Implications for United States and East Asian Security,” </w:t>
      </w:r>
      <w:r w:rsidRPr="007C67CC">
        <w:rPr>
          <w:i/>
          <w:sz w:val="24"/>
          <w:szCs w:val="24"/>
        </w:rPr>
        <w:t>The Washington Quarterly,</w:t>
      </w:r>
      <w:r w:rsidRPr="007C67CC">
        <w:rPr>
          <w:sz w:val="24"/>
          <w:szCs w:val="24"/>
        </w:rPr>
        <w:t xml:space="preserve"> </w:t>
      </w:r>
      <w:r>
        <w:rPr>
          <w:sz w:val="24"/>
          <w:szCs w:val="24"/>
        </w:rPr>
        <w:t xml:space="preserve">vol 4, </w:t>
      </w:r>
      <w:proofErr w:type="spellStart"/>
      <w:r>
        <w:rPr>
          <w:sz w:val="24"/>
          <w:szCs w:val="24"/>
        </w:rPr>
        <w:t>iss</w:t>
      </w:r>
      <w:proofErr w:type="spellEnd"/>
      <w:r>
        <w:rPr>
          <w:sz w:val="24"/>
          <w:szCs w:val="24"/>
        </w:rPr>
        <w:t xml:space="preserve"> 1, </w:t>
      </w:r>
      <w:r w:rsidRPr="007C67CC">
        <w:rPr>
          <w:sz w:val="24"/>
          <w:szCs w:val="24"/>
        </w:rPr>
        <w:t>March 2018</w:t>
      </w:r>
      <w:r>
        <w:rPr>
          <w:sz w:val="24"/>
          <w:szCs w:val="24"/>
        </w:rPr>
        <w:t>: 45-60.</w:t>
      </w:r>
    </w:p>
    <w:p w14:paraId="7FB8887D" w14:textId="77777777" w:rsidR="00785DD3" w:rsidRPr="00785DD3" w:rsidRDefault="00785DD3" w:rsidP="00971E33">
      <w:pPr>
        <w:tabs>
          <w:tab w:val="left" w:pos="720"/>
        </w:tabs>
        <w:ind w:left="720"/>
        <w:rPr>
          <w:sz w:val="24"/>
          <w:szCs w:val="24"/>
        </w:rPr>
      </w:pPr>
    </w:p>
    <w:p w14:paraId="76221ED7" w14:textId="3F095FEB" w:rsidR="00997709" w:rsidRDefault="00785DD3" w:rsidP="00971E33">
      <w:pPr>
        <w:tabs>
          <w:tab w:val="left" w:pos="720"/>
        </w:tabs>
        <w:ind w:left="720"/>
        <w:rPr>
          <w:sz w:val="24"/>
          <w:szCs w:val="24"/>
        </w:rPr>
      </w:pPr>
      <w:r w:rsidRPr="00785DD3">
        <w:rPr>
          <w:sz w:val="24"/>
          <w:szCs w:val="24"/>
        </w:rPr>
        <w:t xml:space="preserve"> </w:t>
      </w:r>
      <w:r w:rsidR="00997709">
        <w:rPr>
          <w:sz w:val="24"/>
          <w:szCs w:val="24"/>
        </w:rPr>
        <w:t xml:space="preserve">“Why China Won’t Rescue North Korea,” </w:t>
      </w:r>
      <w:r w:rsidR="00997709">
        <w:rPr>
          <w:i/>
          <w:sz w:val="24"/>
          <w:szCs w:val="24"/>
        </w:rPr>
        <w:t xml:space="preserve">Foreign Affairs, </w:t>
      </w:r>
      <w:r w:rsidR="00997709">
        <w:rPr>
          <w:sz w:val="24"/>
          <w:szCs w:val="24"/>
        </w:rPr>
        <w:t>January/February 2018: 58-67.</w:t>
      </w:r>
    </w:p>
    <w:p w14:paraId="1606231B" w14:textId="77777777" w:rsidR="00997709" w:rsidRPr="004A2326" w:rsidRDefault="00997709" w:rsidP="00971E33">
      <w:pPr>
        <w:tabs>
          <w:tab w:val="left" w:pos="900"/>
        </w:tabs>
        <w:ind w:left="720"/>
      </w:pPr>
    </w:p>
    <w:p w14:paraId="047D862C" w14:textId="77777777" w:rsidR="00997709" w:rsidRPr="00F27F8D" w:rsidRDefault="00997709" w:rsidP="00971E33">
      <w:pPr>
        <w:tabs>
          <w:tab w:val="left" w:pos="900"/>
        </w:tabs>
        <w:ind w:left="720"/>
        <w:rPr>
          <w:sz w:val="24"/>
          <w:szCs w:val="24"/>
        </w:rPr>
      </w:pPr>
      <w:r w:rsidRPr="33CEA1FA">
        <w:rPr>
          <w:sz w:val="24"/>
          <w:szCs w:val="24"/>
        </w:rPr>
        <w:t xml:space="preserve">“Why Chinese Assertiveness is Here to Stay,” </w:t>
      </w:r>
      <w:r w:rsidRPr="33CEA1FA">
        <w:rPr>
          <w:i/>
          <w:iCs/>
          <w:sz w:val="24"/>
          <w:szCs w:val="24"/>
        </w:rPr>
        <w:t xml:space="preserve">The Washington Quarterly </w:t>
      </w:r>
      <w:r w:rsidRPr="33CEA1FA">
        <w:rPr>
          <w:sz w:val="24"/>
          <w:szCs w:val="24"/>
        </w:rPr>
        <w:t>37, No. 4, 2014: 151-170.</w:t>
      </w:r>
    </w:p>
    <w:p w14:paraId="5E9104C6" w14:textId="77777777" w:rsidR="00997709" w:rsidRPr="004A2326" w:rsidRDefault="00997709" w:rsidP="00971E33">
      <w:pPr>
        <w:tabs>
          <w:tab w:val="left" w:pos="900"/>
        </w:tabs>
        <w:ind w:left="720"/>
      </w:pPr>
    </w:p>
    <w:p w14:paraId="7C710202" w14:textId="77777777" w:rsidR="00997709" w:rsidRPr="00F27F8D" w:rsidRDefault="00997709" w:rsidP="00971E33">
      <w:pPr>
        <w:tabs>
          <w:tab w:val="left" w:pos="900"/>
        </w:tabs>
        <w:ind w:left="720"/>
        <w:rPr>
          <w:sz w:val="24"/>
          <w:szCs w:val="24"/>
        </w:rPr>
      </w:pPr>
      <w:r w:rsidRPr="33CEA1FA">
        <w:rPr>
          <w:sz w:val="24"/>
          <w:szCs w:val="24"/>
        </w:rPr>
        <w:t xml:space="preserve">“China Can’t Stay Home,” </w:t>
      </w:r>
      <w:r w:rsidRPr="33CEA1FA">
        <w:rPr>
          <w:i/>
          <w:iCs/>
          <w:sz w:val="24"/>
          <w:szCs w:val="24"/>
        </w:rPr>
        <w:t xml:space="preserve">The National Interest, </w:t>
      </w:r>
      <w:r w:rsidRPr="33CEA1FA">
        <w:rPr>
          <w:sz w:val="24"/>
          <w:szCs w:val="24"/>
        </w:rPr>
        <w:t>November/December 2014: 38-45.</w:t>
      </w:r>
    </w:p>
    <w:p w14:paraId="1666FE04" w14:textId="77777777" w:rsidR="00997709" w:rsidRPr="004A2326" w:rsidRDefault="00997709" w:rsidP="00971E33">
      <w:pPr>
        <w:tabs>
          <w:tab w:val="left" w:pos="900"/>
        </w:tabs>
        <w:ind w:left="720"/>
      </w:pPr>
    </w:p>
    <w:p w14:paraId="082B9987" w14:textId="2153946C" w:rsidR="00997709" w:rsidRDefault="00997709" w:rsidP="00971E33">
      <w:pPr>
        <w:tabs>
          <w:tab w:val="left" w:pos="900"/>
        </w:tabs>
        <w:ind w:left="720"/>
        <w:rPr>
          <w:sz w:val="24"/>
          <w:szCs w:val="24"/>
        </w:rPr>
      </w:pPr>
      <w:r w:rsidRPr="33CEA1FA">
        <w:rPr>
          <w:sz w:val="24"/>
          <w:szCs w:val="24"/>
        </w:rPr>
        <w:t xml:space="preserve">“The Problems with the Liberal Peace in Asia,” </w:t>
      </w:r>
      <w:r w:rsidRPr="33CEA1FA">
        <w:rPr>
          <w:i/>
          <w:iCs/>
          <w:sz w:val="24"/>
          <w:szCs w:val="24"/>
        </w:rPr>
        <w:t xml:space="preserve">Survival </w:t>
      </w:r>
      <w:r w:rsidRPr="33CEA1FA">
        <w:rPr>
          <w:sz w:val="24"/>
          <w:szCs w:val="24"/>
        </w:rPr>
        <w:t>56, (April/May 2014): 129-158.</w:t>
      </w:r>
    </w:p>
    <w:p w14:paraId="1E71B89F" w14:textId="77777777" w:rsidR="00997709" w:rsidRPr="00F27F8D" w:rsidRDefault="00997709" w:rsidP="00971E33">
      <w:pPr>
        <w:tabs>
          <w:tab w:val="left" w:pos="900"/>
        </w:tabs>
        <w:ind w:left="720"/>
        <w:rPr>
          <w:sz w:val="24"/>
          <w:szCs w:val="24"/>
        </w:rPr>
      </w:pPr>
    </w:p>
    <w:p w14:paraId="4B5FA0A6" w14:textId="79222079" w:rsidR="00B62519" w:rsidRPr="00B62519" w:rsidRDefault="33CEA1FA" w:rsidP="00971E33">
      <w:pPr>
        <w:widowControl w:val="0"/>
        <w:tabs>
          <w:tab w:val="left" w:pos="220"/>
          <w:tab w:val="left" w:pos="720"/>
        </w:tabs>
        <w:autoSpaceDE w:val="0"/>
        <w:autoSpaceDN w:val="0"/>
        <w:adjustRightInd w:val="0"/>
        <w:ind w:left="720"/>
        <w:rPr>
          <w:b/>
          <w:bCs/>
          <w:i/>
          <w:iCs/>
          <w:sz w:val="24"/>
          <w:szCs w:val="24"/>
        </w:rPr>
      </w:pPr>
      <w:r w:rsidRPr="33CEA1FA">
        <w:rPr>
          <w:b/>
          <w:bCs/>
          <w:i/>
          <w:iCs/>
          <w:sz w:val="24"/>
          <w:szCs w:val="24"/>
        </w:rPr>
        <w:t>Book Chapters and Edited Volumes</w:t>
      </w:r>
    </w:p>
    <w:p w14:paraId="7E6AB591" w14:textId="77777777" w:rsidR="00123448" w:rsidRPr="00916CFF" w:rsidRDefault="00123448" w:rsidP="00971E33">
      <w:pPr>
        <w:widowControl w:val="0"/>
        <w:tabs>
          <w:tab w:val="left" w:pos="220"/>
          <w:tab w:val="left" w:pos="720"/>
        </w:tabs>
        <w:autoSpaceDE w:val="0"/>
        <w:autoSpaceDN w:val="0"/>
        <w:adjustRightInd w:val="0"/>
        <w:ind w:left="720"/>
        <w:rPr>
          <w:i/>
          <w:sz w:val="24"/>
          <w:szCs w:val="24"/>
        </w:rPr>
      </w:pPr>
    </w:p>
    <w:p w14:paraId="217389EC" w14:textId="77777777" w:rsidR="00C16735" w:rsidRDefault="00C16735" w:rsidP="003901DF">
      <w:pPr>
        <w:widowControl w:val="0"/>
        <w:tabs>
          <w:tab w:val="left" w:pos="220"/>
          <w:tab w:val="left" w:pos="720"/>
        </w:tabs>
        <w:autoSpaceDE w:val="0"/>
        <w:autoSpaceDN w:val="0"/>
        <w:adjustRightInd w:val="0"/>
        <w:ind w:left="720"/>
        <w:rPr>
          <w:iCs/>
          <w:sz w:val="24"/>
          <w:szCs w:val="24"/>
        </w:rPr>
      </w:pPr>
      <w:r w:rsidRPr="00F43ABB">
        <w:rPr>
          <w:sz w:val="24"/>
          <w:szCs w:val="24"/>
        </w:rPr>
        <w:t xml:space="preserve">“Asymmetric but Uneven: The China-India Conventional Military Balance.” With </w:t>
      </w:r>
      <w:proofErr w:type="spellStart"/>
      <w:r w:rsidRPr="00F43ABB">
        <w:rPr>
          <w:sz w:val="24"/>
          <w:szCs w:val="24"/>
        </w:rPr>
        <w:t>Arzan</w:t>
      </w:r>
      <w:proofErr w:type="spellEnd"/>
      <w:r w:rsidRPr="00F43ABB">
        <w:rPr>
          <w:sz w:val="24"/>
          <w:szCs w:val="24"/>
        </w:rPr>
        <w:t xml:space="preserve"> </w:t>
      </w:r>
      <w:proofErr w:type="spellStart"/>
      <w:r w:rsidRPr="00F43ABB">
        <w:rPr>
          <w:sz w:val="24"/>
          <w:szCs w:val="24"/>
        </w:rPr>
        <w:t>Tarapore</w:t>
      </w:r>
      <w:proofErr w:type="spellEnd"/>
      <w:r w:rsidRPr="00F43ABB">
        <w:rPr>
          <w:sz w:val="24"/>
          <w:szCs w:val="24"/>
        </w:rPr>
        <w:t xml:space="preserve">, in </w:t>
      </w:r>
      <w:proofErr w:type="spellStart"/>
      <w:r w:rsidRPr="00F43ABB">
        <w:rPr>
          <w:sz w:val="24"/>
          <w:szCs w:val="24"/>
        </w:rPr>
        <w:t>Kanti</w:t>
      </w:r>
      <w:proofErr w:type="spellEnd"/>
      <w:r w:rsidRPr="00F43ABB">
        <w:rPr>
          <w:sz w:val="24"/>
          <w:szCs w:val="24"/>
        </w:rPr>
        <w:t xml:space="preserve"> Bajpai, Selina Ho, and </w:t>
      </w:r>
      <w:proofErr w:type="spellStart"/>
      <w:r w:rsidRPr="00F43ABB">
        <w:rPr>
          <w:sz w:val="24"/>
          <w:szCs w:val="24"/>
        </w:rPr>
        <w:t>Manjari</w:t>
      </w:r>
      <w:proofErr w:type="spellEnd"/>
      <w:r w:rsidRPr="00F43ABB">
        <w:rPr>
          <w:sz w:val="24"/>
          <w:szCs w:val="24"/>
        </w:rPr>
        <w:t xml:space="preserve"> Chatterjee Miller (eds), </w:t>
      </w:r>
      <w:r w:rsidRPr="00F43ABB">
        <w:rPr>
          <w:i/>
          <w:sz w:val="24"/>
          <w:szCs w:val="24"/>
        </w:rPr>
        <w:t>Routledge Handbook of China-India Relations</w:t>
      </w:r>
      <w:r>
        <w:rPr>
          <w:iCs/>
          <w:sz w:val="24"/>
          <w:szCs w:val="24"/>
        </w:rPr>
        <w:t>, (London: Routledge, 2020): 235-247.</w:t>
      </w:r>
    </w:p>
    <w:p w14:paraId="095A970C" w14:textId="0EB3C404" w:rsidR="003901DF" w:rsidRDefault="003901DF" w:rsidP="003901DF">
      <w:pPr>
        <w:widowControl w:val="0"/>
        <w:tabs>
          <w:tab w:val="left" w:pos="220"/>
          <w:tab w:val="left" w:pos="720"/>
        </w:tabs>
        <w:autoSpaceDE w:val="0"/>
        <w:autoSpaceDN w:val="0"/>
        <w:adjustRightInd w:val="0"/>
        <w:ind w:left="720"/>
        <w:rPr>
          <w:sz w:val="24"/>
          <w:szCs w:val="24"/>
        </w:rPr>
      </w:pPr>
      <w:r>
        <w:rPr>
          <w:sz w:val="24"/>
          <w:szCs w:val="24"/>
        </w:rPr>
        <w:lastRenderedPageBreak/>
        <w:t xml:space="preserve"> </w:t>
      </w:r>
    </w:p>
    <w:p w14:paraId="4CF87459" w14:textId="0723F42A" w:rsidR="009E17B3" w:rsidRDefault="009E17B3" w:rsidP="003901DF">
      <w:pPr>
        <w:widowControl w:val="0"/>
        <w:tabs>
          <w:tab w:val="left" w:pos="220"/>
          <w:tab w:val="left" w:pos="720"/>
        </w:tabs>
        <w:autoSpaceDE w:val="0"/>
        <w:autoSpaceDN w:val="0"/>
        <w:adjustRightInd w:val="0"/>
        <w:ind w:left="720"/>
        <w:rPr>
          <w:sz w:val="24"/>
          <w:szCs w:val="24"/>
        </w:rPr>
      </w:pPr>
      <w:r>
        <w:rPr>
          <w:sz w:val="24"/>
          <w:szCs w:val="24"/>
        </w:rPr>
        <w:t>“</w:t>
      </w:r>
      <w:r w:rsidRPr="00904F6F">
        <w:rPr>
          <w:sz w:val="24"/>
          <w:szCs w:val="24"/>
        </w:rPr>
        <w:t>Long-Term Strategic Competition between the United States</w:t>
      </w:r>
      <w:r>
        <w:rPr>
          <w:sz w:val="24"/>
          <w:szCs w:val="24"/>
        </w:rPr>
        <w:t xml:space="preserve"> and China in Military Aviation,” </w:t>
      </w:r>
      <w:r w:rsidR="00732026">
        <w:rPr>
          <w:sz w:val="24"/>
          <w:szCs w:val="24"/>
        </w:rPr>
        <w:t xml:space="preserve">with Michael Chase, </w:t>
      </w:r>
      <w:r>
        <w:rPr>
          <w:sz w:val="24"/>
          <w:szCs w:val="24"/>
        </w:rPr>
        <w:t xml:space="preserve">in Tai Ming Cheung and Thomas G. Mahnken (eds), </w:t>
      </w:r>
      <w:r>
        <w:rPr>
          <w:i/>
          <w:sz w:val="24"/>
          <w:szCs w:val="24"/>
        </w:rPr>
        <w:t xml:space="preserve">The Gathering Pacific Storm: Emerging US-China Competition in Defense Technological and Industrial Development, </w:t>
      </w:r>
      <w:r w:rsidR="008C7F4E">
        <w:rPr>
          <w:sz w:val="24"/>
          <w:szCs w:val="24"/>
        </w:rPr>
        <w:t>(Cambria Press, 2018): 111-137.</w:t>
      </w:r>
    </w:p>
    <w:p w14:paraId="3FAD2AD0" w14:textId="77777777" w:rsidR="009E17B3" w:rsidRDefault="009E17B3" w:rsidP="00971E33">
      <w:pPr>
        <w:ind w:left="720"/>
        <w:rPr>
          <w:sz w:val="24"/>
          <w:szCs w:val="24"/>
        </w:rPr>
      </w:pPr>
      <w:r w:rsidRPr="00916CFF">
        <w:rPr>
          <w:sz w:val="24"/>
          <w:szCs w:val="24"/>
        </w:rPr>
        <w:t xml:space="preserve"> </w:t>
      </w:r>
    </w:p>
    <w:p w14:paraId="3C21E563" w14:textId="71503903" w:rsidR="00123448" w:rsidRPr="00916CFF" w:rsidRDefault="00123448" w:rsidP="00971E33">
      <w:pPr>
        <w:ind w:left="720"/>
        <w:rPr>
          <w:lang w:eastAsia="zh-CN"/>
        </w:rPr>
      </w:pPr>
      <w:r w:rsidRPr="00916CFF">
        <w:rPr>
          <w:sz w:val="24"/>
          <w:szCs w:val="24"/>
        </w:rPr>
        <w:t xml:space="preserve">“Ideas, Perceptions, and Power: An Examination of </w:t>
      </w:r>
      <w:r w:rsidR="00AC2BF0">
        <w:rPr>
          <w:sz w:val="24"/>
          <w:szCs w:val="24"/>
        </w:rPr>
        <w:t>China’s Military Strategy,”</w:t>
      </w:r>
      <w:r w:rsidRPr="00916CFF">
        <w:rPr>
          <w:sz w:val="24"/>
          <w:szCs w:val="24"/>
        </w:rPr>
        <w:t xml:space="preserve"> in Ashley </w:t>
      </w:r>
      <w:proofErr w:type="spellStart"/>
      <w:r w:rsidRPr="00916CFF">
        <w:rPr>
          <w:sz w:val="24"/>
          <w:szCs w:val="24"/>
        </w:rPr>
        <w:t>Tellis</w:t>
      </w:r>
      <w:proofErr w:type="spellEnd"/>
      <w:r w:rsidRPr="00916CFF">
        <w:rPr>
          <w:sz w:val="24"/>
          <w:szCs w:val="24"/>
        </w:rPr>
        <w:t xml:space="preserve">, Alison </w:t>
      </w:r>
      <w:proofErr w:type="spellStart"/>
      <w:r w:rsidRPr="00916CFF">
        <w:rPr>
          <w:sz w:val="24"/>
          <w:szCs w:val="24"/>
        </w:rPr>
        <w:t>Szalwinski</w:t>
      </w:r>
      <w:proofErr w:type="spellEnd"/>
      <w:r w:rsidRPr="00916CFF">
        <w:rPr>
          <w:sz w:val="24"/>
          <w:szCs w:val="24"/>
        </w:rPr>
        <w:t xml:space="preserve"> and Michael Wills (eds), </w:t>
      </w:r>
      <w:r w:rsidRPr="33CEA1FA">
        <w:rPr>
          <w:i/>
          <w:iCs/>
          <w:sz w:val="24"/>
          <w:szCs w:val="24"/>
          <w:lang w:eastAsia="zh-CN"/>
        </w:rPr>
        <w:t>Strategic Asia 2017–18: Power, Ideas, and Military Strategy in the Asia-Pacific</w:t>
      </w:r>
      <w:r w:rsidRPr="00916CFF">
        <w:rPr>
          <w:sz w:val="24"/>
          <w:szCs w:val="24"/>
          <w:shd w:val="clear" w:color="auto" w:fill="FFFFFF"/>
          <w:lang w:eastAsia="zh-CN"/>
        </w:rPr>
        <w:t>, (Washington DC: National</w:t>
      </w:r>
      <w:r w:rsidR="007D61E0">
        <w:rPr>
          <w:sz w:val="24"/>
          <w:szCs w:val="24"/>
          <w:shd w:val="clear" w:color="auto" w:fill="FFFFFF"/>
          <w:lang w:eastAsia="zh-CN"/>
        </w:rPr>
        <w:t xml:space="preserve"> Bureau of Asian Research, 2017): 18-43.</w:t>
      </w:r>
    </w:p>
    <w:p w14:paraId="485010BF" w14:textId="77777777" w:rsidR="00087430" w:rsidRPr="004A2326" w:rsidRDefault="00087430" w:rsidP="00971E33">
      <w:pPr>
        <w:widowControl w:val="0"/>
        <w:tabs>
          <w:tab w:val="left" w:pos="220"/>
          <w:tab w:val="left" w:pos="720"/>
        </w:tabs>
        <w:autoSpaceDE w:val="0"/>
        <w:autoSpaceDN w:val="0"/>
        <w:adjustRightInd w:val="0"/>
        <w:ind w:left="720"/>
      </w:pPr>
    </w:p>
    <w:p w14:paraId="6E7F05EA" w14:textId="43055FD7" w:rsidR="00553CA4" w:rsidRDefault="33CEA1FA" w:rsidP="00971E33">
      <w:pPr>
        <w:widowControl w:val="0"/>
        <w:tabs>
          <w:tab w:val="left" w:pos="220"/>
          <w:tab w:val="left" w:pos="720"/>
        </w:tabs>
        <w:autoSpaceDE w:val="0"/>
        <w:autoSpaceDN w:val="0"/>
        <w:adjustRightInd w:val="0"/>
        <w:ind w:left="720"/>
        <w:rPr>
          <w:sz w:val="24"/>
          <w:szCs w:val="24"/>
          <w:lang w:eastAsia="zh-CN"/>
        </w:rPr>
      </w:pPr>
      <w:r w:rsidRPr="33CEA1FA">
        <w:rPr>
          <w:sz w:val="24"/>
          <w:szCs w:val="24"/>
        </w:rPr>
        <w:t xml:space="preserve">“Dynamic Dilemmas: China’s Evolving Northeast Asia Security Strategy” in Gil </w:t>
      </w:r>
      <w:proofErr w:type="spellStart"/>
      <w:r w:rsidRPr="33CEA1FA">
        <w:rPr>
          <w:sz w:val="24"/>
          <w:szCs w:val="24"/>
        </w:rPr>
        <w:t>Rozman</w:t>
      </w:r>
      <w:proofErr w:type="spellEnd"/>
      <w:r w:rsidRPr="33CEA1FA">
        <w:rPr>
          <w:sz w:val="24"/>
          <w:szCs w:val="24"/>
        </w:rPr>
        <w:t xml:space="preserve"> (ed), </w:t>
      </w:r>
      <w:r w:rsidRPr="33CEA1FA">
        <w:rPr>
          <w:i/>
          <w:iCs/>
          <w:sz w:val="24"/>
          <w:szCs w:val="24"/>
        </w:rPr>
        <w:t xml:space="preserve">2016 </w:t>
      </w:r>
      <w:r w:rsidRPr="33CEA1FA">
        <w:rPr>
          <w:i/>
          <w:iCs/>
          <w:sz w:val="24"/>
          <w:szCs w:val="24"/>
          <w:lang w:eastAsia="zh-CN"/>
        </w:rPr>
        <w:t xml:space="preserve">Joint U.S.-Korea Academic Studies, </w:t>
      </w:r>
      <w:r w:rsidRPr="33CEA1FA">
        <w:rPr>
          <w:sz w:val="24"/>
          <w:szCs w:val="24"/>
          <w:lang w:eastAsia="zh-CN"/>
        </w:rPr>
        <w:t>(Washington DC: Korea Economic Institute, 2016): 9-22.</w:t>
      </w:r>
    </w:p>
    <w:p w14:paraId="798874F2" w14:textId="77777777" w:rsidR="00971E33" w:rsidRPr="00A16B24" w:rsidRDefault="00971E33" w:rsidP="00971E33">
      <w:pPr>
        <w:widowControl w:val="0"/>
        <w:tabs>
          <w:tab w:val="left" w:pos="220"/>
          <w:tab w:val="left" w:pos="720"/>
        </w:tabs>
        <w:autoSpaceDE w:val="0"/>
        <w:autoSpaceDN w:val="0"/>
        <w:adjustRightInd w:val="0"/>
        <w:ind w:left="720"/>
        <w:rPr>
          <w:sz w:val="24"/>
          <w:szCs w:val="24"/>
        </w:rPr>
      </w:pPr>
    </w:p>
    <w:p w14:paraId="610CE855" w14:textId="192CAA13" w:rsidR="00553CA4" w:rsidRDefault="33CEA1FA" w:rsidP="00971E33">
      <w:pPr>
        <w:autoSpaceDE w:val="0"/>
        <w:autoSpaceDN w:val="0"/>
        <w:adjustRightInd w:val="0"/>
        <w:ind w:left="720"/>
        <w:rPr>
          <w:sz w:val="24"/>
          <w:szCs w:val="24"/>
          <w:lang w:eastAsia="zh-CN"/>
        </w:rPr>
      </w:pPr>
      <w:r w:rsidRPr="33CEA1FA">
        <w:rPr>
          <w:sz w:val="24"/>
          <w:szCs w:val="24"/>
        </w:rPr>
        <w:t xml:space="preserve">"A Global Expeditionary People’s Liberation Army: 2025-2030," in </w:t>
      </w:r>
      <w:r w:rsidRPr="33CEA1FA">
        <w:rPr>
          <w:i/>
          <w:iCs/>
          <w:sz w:val="24"/>
          <w:szCs w:val="24"/>
          <w:lang w:eastAsia="zh-CN"/>
        </w:rPr>
        <w:t xml:space="preserve">The Chinese People's Liberation Army in 2025, </w:t>
      </w:r>
      <w:r w:rsidRPr="33CEA1FA">
        <w:rPr>
          <w:sz w:val="24"/>
          <w:szCs w:val="24"/>
          <w:lang w:eastAsia="zh-CN"/>
        </w:rPr>
        <w:t xml:space="preserve">Roy </w:t>
      </w:r>
      <w:proofErr w:type="spellStart"/>
      <w:r w:rsidRPr="33CEA1FA">
        <w:rPr>
          <w:sz w:val="24"/>
          <w:szCs w:val="24"/>
          <w:lang w:eastAsia="zh-CN"/>
        </w:rPr>
        <w:t>Kamphausen</w:t>
      </w:r>
      <w:proofErr w:type="spellEnd"/>
      <w:r w:rsidRPr="33CEA1FA">
        <w:rPr>
          <w:sz w:val="24"/>
          <w:szCs w:val="24"/>
          <w:lang w:eastAsia="zh-CN"/>
        </w:rPr>
        <w:t xml:space="preserve"> and David Lai, eds., (Carlisle: Strategic Studies Institute, 2015): 207-234.</w:t>
      </w:r>
    </w:p>
    <w:p w14:paraId="22BF7A91" w14:textId="77777777" w:rsidR="00B62519" w:rsidRPr="004A2326" w:rsidRDefault="00B62519" w:rsidP="00971E33">
      <w:pPr>
        <w:autoSpaceDE w:val="0"/>
        <w:autoSpaceDN w:val="0"/>
        <w:adjustRightInd w:val="0"/>
        <w:ind w:left="720"/>
        <w:rPr>
          <w:lang w:eastAsia="zh-CN"/>
        </w:rPr>
      </w:pPr>
    </w:p>
    <w:p w14:paraId="11A7A7C4" w14:textId="77777777" w:rsidR="00B62519" w:rsidRPr="00F27F8D" w:rsidRDefault="33CEA1FA" w:rsidP="00971E33">
      <w:pPr>
        <w:tabs>
          <w:tab w:val="left" w:pos="900"/>
        </w:tabs>
        <w:ind w:left="720"/>
        <w:rPr>
          <w:sz w:val="24"/>
          <w:szCs w:val="24"/>
          <w:lang w:eastAsia="zh-CN"/>
        </w:rPr>
      </w:pPr>
      <w:r w:rsidRPr="33CEA1FA">
        <w:rPr>
          <w:sz w:val="24"/>
          <w:szCs w:val="24"/>
          <w:lang w:eastAsia="zh-CN"/>
        </w:rPr>
        <w:t xml:space="preserve">“China’s </w:t>
      </w:r>
      <w:proofErr w:type="spellStart"/>
      <w:r w:rsidRPr="33CEA1FA">
        <w:rPr>
          <w:sz w:val="24"/>
          <w:szCs w:val="24"/>
          <w:lang w:eastAsia="zh-CN"/>
        </w:rPr>
        <w:t>Antiaccess</w:t>
      </w:r>
      <w:proofErr w:type="spellEnd"/>
      <w:r w:rsidRPr="33CEA1FA">
        <w:rPr>
          <w:sz w:val="24"/>
          <w:szCs w:val="24"/>
          <w:lang w:eastAsia="zh-CN"/>
        </w:rPr>
        <w:t xml:space="preserve">-Area Denial (A2/AD) Capabilities: Is the U.S. Rebalancing Enough?” in William H. Natter III and Jason Brooks (eds), </w:t>
      </w:r>
      <w:r w:rsidRPr="33CEA1FA">
        <w:rPr>
          <w:i/>
          <w:iCs/>
          <w:sz w:val="24"/>
          <w:szCs w:val="24"/>
          <w:lang w:eastAsia="zh-CN"/>
        </w:rPr>
        <w:t>American Strategy and Purpose: Reflections on Foreign Policy and National Security in an Era of Change</w:t>
      </w:r>
      <w:r w:rsidRPr="33CEA1FA">
        <w:rPr>
          <w:sz w:val="24"/>
          <w:szCs w:val="24"/>
          <w:lang w:eastAsia="zh-CN"/>
        </w:rPr>
        <w:t>, (Lexington: CENSA, 2014): 118-140.</w:t>
      </w:r>
      <w:r w:rsidRPr="33CEA1FA">
        <w:rPr>
          <w:sz w:val="24"/>
          <w:szCs w:val="24"/>
        </w:rPr>
        <w:t xml:space="preserve"> </w:t>
      </w:r>
    </w:p>
    <w:p w14:paraId="67DBBFB3" w14:textId="77777777" w:rsidR="00B62519" w:rsidRPr="004A2326" w:rsidRDefault="00B62519" w:rsidP="00971E33">
      <w:pPr>
        <w:tabs>
          <w:tab w:val="left" w:pos="900"/>
        </w:tabs>
        <w:ind w:left="720"/>
      </w:pPr>
    </w:p>
    <w:p w14:paraId="74562A63" w14:textId="77777777" w:rsidR="00B62519" w:rsidRDefault="33CEA1FA" w:rsidP="00971E33">
      <w:pPr>
        <w:tabs>
          <w:tab w:val="left" w:pos="900"/>
        </w:tabs>
        <w:ind w:left="720"/>
        <w:rPr>
          <w:sz w:val="24"/>
          <w:szCs w:val="24"/>
        </w:rPr>
      </w:pPr>
      <w:r w:rsidRPr="33CEA1FA">
        <w:rPr>
          <w:sz w:val="24"/>
          <w:szCs w:val="24"/>
        </w:rPr>
        <w:t xml:space="preserve">“Noninterference in Contemporary Chinese Foreign Policy: Fact or Fiction?” in Donovan Chau and Thomas Kane (eds), </w:t>
      </w:r>
      <w:r w:rsidRPr="33CEA1FA">
        <w:rPr>
          <w:i/>
          <w:iCs/>
          <w:sz w:val="24"/>
          <w:szCs w:val="24"/>
        </w:rPr>
        <w:t>China and International Security: History, Strategy, and 21st Century Policy, vol. 2</w:t>
      </w:r>
      <w:r w:rsidRPr="33CEA1FA">
        <w:rPr>
          <w:sz w:val="24"/>
          <w:szCs w:val="24"/>
        </w:rPr>
        <w:t xml:space="preserve"> (Santa Barbara, CA: Praeger, 2014): 95-114.</w:t>
      </w:r>
    </w:p>
    <w:p w14:paraId="549FCDD1" w14:textId="77777777" w:rsidR="00B62519" w:rsidRPr="004A2326" w:rsidRDefault="00B62519" w:rsidP="00971E33">
      <w:pPr>
        <w:autoSpaceDE w:val="0"/>
        <w:autoSpaceDN w:val="0"/>
        <w:adjustRightInd w:val="0"/>
        <w:ind w:left="720"/>
        <w:rPr>
          <w:lang w:eastAsia="zh-CN"/>
        </w:rPr>
      </w:pPr>
    </w:p>
    <w:p w14:paraId="0A7FAA7B" w14:textId="65B0D449" w:rsidR="000E315F" w:rsidRDefault="00A171EC" w:rsidP="00971E33">
      <w:pPr>
        <w:tabs>
          <w:tab w:val="left" w:pos="900"/>
        </w:tabs>
        <w:ind w:left="720"/>
        <w:rPr>
          <w:b/>
          <w:bCs/>
          <w:i/>
          <w:sz w:val="24"/>
          <w:szCs w:val="24"/>
        </w:rPr>
      </w:pPr>
      <w:r>
        <w:rPr>
          <w:b/>
          <w:bCs/>
          <w:i/>
          <w:sz w:val="24"/>
          <w:szCs w:val="24"/>
        </w:rPr>
        <w:t>Reports</w:t>
      </w:r>
      <w:r w:rsidR="00FA1438">
        <w:rPr>
          <w:b/>
          <w:bCs/>
          <w:i/>
          <w:sz w:val="24"/>
          <w:szCs w:val="24"/>
        </w:rPr>
        <w:t xml:space="preserve"> and</w:t>
      </w:r>
      <w:r>
        <w:rPr>
          <w:b/>
          <w:bCs/>
          <w:i/>
          <w:sz w:val="24"/>
          <w:szCs w:val="24"/>
        </w:rPr>
        <w:t xml:space="preserve"> Briefs</w:t>
      </w:r>
    </w:p>
    <w:p w14:paraId="0B423538" w14:textId="77777777" w:rsidR="00A171EC" w:rsidRPr="00C55F3A" w:rsidRDefault="00A171EC" w:rsidP="00971E33">
      <w:pPr>
        <w:tabs>
          <w:tab w:val="left" w:pos="900"/>
        </w:tabs>
        <w:ind w:left="720"/>
        <w:rPr>
          <w:b/>
          <w:bCs/>
          <w:i/>
          <w:sz w:val="24"/>
          <w:szCs w:val="24"/>
        </w:rPr>
      </w:pPr>
    </w:p>
    <w:p w14:paraId="2C899CE2" w14:textId="39E8CF4C" w:rsidR="00C55F3A" w:rsidRPr="00C55F3A" w:rsidRDefault="00C55F3A" w:rsidP="00C55F3A">
      <w:pPr>
        <w:ind w:left="720"/>
        <w:rPr>
          <w:sz w:val="24"/>
          <w:szCs w:val="24"/>
          <w:shd w:val="clear" w:color="auto" w:fill="FFFFFF"/>
        </w:rPr>
      </w:pPr>
      <w:r w:rsidRPr="00C55F3A">
        <w:rPr>
          <w:bCs/>
          <w:iCs/>
          <w:sz w:val="24"/>
          <w:szCs w:val="24"/>
          <w:lang w:eastAsia="zh-CN"/>
        </w:rPr>
        <w:t>“</w:t>
      </w:r>
      <w:r w:rsidRPr="00C55F3A">
        <w:rPr>
          <w:sz w:val="24"/>
          <w:szCs w:val="24"/>
          <w:shd w:val="clear" w:color="auto" w:fill="FFFFFF"/>
        </w:rPr>
        <w:t xml:space="preserve">Military Confrontation in the South China Sea”, Council on Foreign Relations, </w:t>
      </w:r>
      <w:r w:rsidRPr="00C55F3A">
        <w:rPr>
          <w:i/>
          <w:sz w:val="24"/>
          <w:szCs w:val="24"/>
          <w:shd w:val="clear" w:color="auto" w:fill="FFFFFF"/>
        </w:rPr>
        <w:t xml:space="preserve">Contingency Planning Memorandum No. 36, </w:t>
      </w:r>
      <w:r w:rsidRPr="00C55F3A">
        <w:rPr>
          <w:sz w:val="24"/>
          <w:szCs w:val="24"/>
          <w:shd w:val="clear" w:color="auto" w:fill="FFFFFF"/>
        </w:rPr>
        <w:t xml:space="preserve">May 21, 2020, </w:t>
      </w:r>
      <w:hyperlink r:id="rId9" w:history="1">
        <w:r w:rsidRPr="00C55F3A">
          <w:rPr>
            <w:rStyle w:val="Hyperlink"/>
            <w:color w:val="800080"/>
            <w:sz w:val="24"/>
            <w:szCs w:val="24"/>
          </w:rPr>
          <w:t>cfr.org/</w:t>
        </w:r>
        <w:proofErr w:type="spellStart"/>
        <w:r w:rsidRPr="00C55F3A">
          <w:rPr>
            <w:rStyle w:val="Hyperlink"/>
            <w:color w:val="800080"/>
            <w:sz w:val="24"/>
            <w:szCs w:val="24"/>
          </w:rPr>
          <w:t>ConfrontationSouthChinaSea</w:t>
        </w:r>
        <w:proofErr w:type="spellEnd"/>
      </w:hyperlink>
      <w:r w:rsidRPr="00C55F3A">
        <w:rPr>
          <w:color w:val="201F1E"/>
          <w:sz w:val="24"/>
          <w:szCs w:val="24"/>
        </w:rPr>
        <w:t>.</w:t>
      </w:r>
    </w:p>
    <w:p w14:paraId="35F57F33" w14:textId="77777777" w:rsidR="00C55F3A" w:rsidRPr="006B2D19" w:rsidRDefault="00C55F3A" w:rsidP="00C55F3A">
      <w:pPr>
        <w:rPr>
          <w:rFonts w:ascii="Haarlemmer MT" w:hAnsi="Haarlemmer MT"/>
          <w:i/>
          <w:shd w:val="clear" w:color="auto" w:fill="FFFFFF"/>
        </w:rPr>
      </w:pPr>
    </w:p>
    <w:p w14:paraId="79B7CD36" w14:textId="77777777" w:rsidR="00C55F3A" w:rsidRDefault="00C55F3A" w:rsidP="00C55F3A">
      <w:pPr>
        <w:ind w:firstLine="720"/>
        <w:rPr>
          <w:bCs/>
          <w:iCs/>
          <w:sz w:val="24"/>
          <w:szCs w:val="24"/>
          <w:lang w:eastAsia="zh-CN"/>
        </w:rPr>
      </w:pPr>
      <w:r w:rsidRPr="00F50BD9">
        <w:rPr>
          <w:bCs/>
          <w:iCs/>
          <w:sz w:val="24"/>
          <w:szCs w:val="24"/>
          <w:lang w:eastAsia="zh-CN"/>
        </w:rPr>
        <w:t xml:space="preserve"> </w:t>
      </w:r>
      <w:r w:rsidR="00943AAF" w:rsidRPr="00F50BD9">
        <w:rPr>
          <w:bCs/>
          <w:iCs/>
          <w:sz w:val="24"/>
          <w:szCs w:val="24"/>
          <w:lang w:eastAsia="zh-CN"/>
        </w:rPr>
        <w:t xml:space="preserve">“Sea of Troubles,” </w:t>
      </w:r>
      <w:r w:rsidR="00943AAF" w:rsidRPr="00F50BD9">
        <w:rPr>
          <w:bCs/>
          <w:i/>
          <w:iCs/>
          <w:sz w:val="24"/>
          <w:szCs w:val="24"/>
          <w:lang w:eastAsia="zh-CN"/>
        </w:rPr>
        <w:t xml:space="preserve">The Economist, In the World 2020, </w:t>
      </w:r>
      <w:r w:rsidR="00943AAF" w:rsidRPr="00F50BD9">
        <w:rPr>
          <w:bCs/>
          <w:iCs/>
          <w:sz w:val="24"/>
          <w:szCs w:val="24"/>
          <w:lang w:eastAsia="zh-CN"/>
        </w:rPr>
        <w:t>November 2019,</w:t>
      </w:r>
    </w:p>
    <w:p w14:paraId="717A2868" w14:textId="332099F9" w:rsidR="00943AAF" w:rsidRPr="00C55F3A" w:rsidRDefault="00C86F40" w:rsidP="00C55F3A">
      <w:pPr>
        <w:ind w:firstLine="720"/>
        <w:rPr>
          <w:rFonts w:ascii="Haarlemmer MT" w:hAnsi="Haarlemmer MT"/>
          <w:sz w:val="32"/>
          <w:szCs w:val="32"/>
          <w:shd w:val="clear" w:color="auto" w:fill="FFFFFF"/>
        </w:rPr>
      </w:pPr>
      <w:hyperlink r:id="rId10" w:history="1">
        <w:r w:rsidR="00C55F3A" w:rsidRPr="00BE6173">
          <w:rPr>
            <w:rStyle w:val="Hyperlink"/>
            <w:sz w:val="24"/>
            <w:szCs w:val="24"/>
          </w:rPr>
          <w:t>https://worldin.economist.com/article/17356/edition2020south-china-sea-troubles</w:t>
        </w:r>
      </w:hyperlink>
      <w:r w:rsidR="00943AAF" w:rsidRPr="00F50BD9">
        <w:rPr>
          <w:sz w:val="24"/>
          <w:szCs w:val="24"/>
        </w:rPr>
        <w:t>.</w:t>
      </w:r>
    </w:p>
    <w:p w14:paraId="766D0781" w14:textId="77777777" w:rsidR="00943AAF" w:rsidRDefault="00943AAF" w:rsidP="00943AAF">
      <w:pPr>
        <w:ind w:left="720"/>
        <w:contextualSpacing/>
        <w:rPr>
          <w:sz w:val="24"/>
          <w:szCs w:val="24"/>
          <w:lang w:eastAsia="zh-CN"/>
        </w:rPr>
      </w:pPr>
    </w:p>
    <w:p w14:paraId="4FC5C517" w14:textId="77777777" w:rsidR="00943AAF" w:rsidRPr="00F50BD9" w:rsidRDefault="00943AAF" w:rsidP="00943AAF">
      <w:pPr>
        <w:ind w:left="720"/>
        <w:contextualSpacing/>
        <w:rPr>
          <w:sz w:val="24"/>
          <w:szCs w:val="24"/>
          <w:lang w:eastAsia="zh-CN"/>
        </w:rPr>
      </w:pPr>
      <w:r>
        <w:rPr>
          <w:sz w:val="24"/>
          <w:szCs w:val="24"/>
          <w:lang w:eastAsia="zh-CN"/>
        </w:rPr>
        <w:t xml:space="preserve">“Diminishing Returns in U.S.-China Security Cooperation,” in </w:t>
      </w:r>
      <w:r>
        <w:rPr>
          <w:i/>
          <w:sz w:val="24"/>
          <w:szCs w:val="24"/>
          <w:lang w:eastAsia="zh-CN"/>
        </w:rPr>
        <w:t xml:space="preserve">The US and China in Asia: Mitigating Tensions and Enhancing Cooperation, </w:t>
      </w:r>
      <w:r>
        <w:rPr>
          <w:sz w:val="24"/>
          <w:szCs w:val="24"/>
          <w:lang w:eastAsia="zh-CN"/>
        </w:rPr>
        <w:t>Pacific Community Initiative Publication, John Hopkins School of Advanced International Studies and Beijing University, October 2019, 32-43.</w:t>
      </w:r>
    </w:p>
    <w:p w14:paraId="7126EC7A" w14:textId="77777777" w:rsidR="00943AAF" w:rsidRPr="00F50BD9" w:rsidRDefault="00943AAF" w:rsidP="00943AAF">
      <w:pPr>
        <w:ind w:left="720"/>
        <w:rPr>
          <w:sz w:val="24"/>
          <w:szCs w:val="24"/>
        </w:rPr>
      </w:pPr>
      <w:r w:rsidRPr="00F50BD9">
        <w:rPr>
          <w:sz w:val="24"/>
          <w:szCs w:val="24"/>
        </w:rPr>
        <w:t xml:space="preserve"> </w:t>
      </w:r>
    </w:p>
    <w:p w14:paraId="7D4AFE73" w14:textId="77777777" w:rsidR="00943AAF" w:rsidRPr="00F50BD9" w:rsidRDefault="00943AAF" w:rsidP="00943AAF">
      <w:pPr>
        <w:ind w:left="720"/>
        <w:rPr>
          <w:sz w:val="24"/>
          <w:szCs w:val="24"/>
        </w:rPr>
      </w:pPr>
      <w:r w:rsidRPr="00F50BD9">
        <w:rPr>
          <w:sz w:val="24"/>
          <w:szCs w:val="24"/>
        </w:rPr>
        <w:t xml:space="preserve">“China’s End Run Around World Order,” </w:t>
      </w:r>
      <w:r w:rsidRPr="00F50BD9">
        <w:rPr>
          <w:i/>
          <w:sz w:val="24"/>
          <w:szCs w:val="24"/>
        </w:rPr>
        <w:t xml:space="preserve">Cato Unbound, </w:t>
      </w:r>
      <w:r w:rsidRPr="00F50BD9">
        <w:rPr>
          <w:sz w:val="24"/>
          <w:szCs w:val="24"/>
        </w:rPr>
        <w:t xml:space="preserve">March 14, 2018, </w:t>
      </w:r>
      <w:hyperlink r:id="rId11" w:history="1">
        <w:r w:rsidRPr="00F50BD9">
          <w:rPr>
            <w:sz w:val="24"/>
            <w:szCs w:val="24"/>
          </w:rPr>
          <w:t>https://www.cato-unbound.org/2018/03/14/oriana-skylar-mastro/chinas-end-run-around-world-order</w:t>
        </w:r>
      </w:hyperlink>
      <w:r w:rsidRPr="00F50BD9">
        <w:rPr>
          <w:sz w:val="24"/>
          <w:szCs w:val="24"/>
        </w:rPr>
        <w:t>.</w:t>
      </w:r>
    </w:p>
    <w:p w14:paraId="3B77796D" w14:textId="591FCF81" w:rsidR="00943AAF" w:rsidRDefault="00943AAF" w:rsidP="00943AAF">
      <w:pPr>
        <w:rPr>
          <w:sz w:val="24"/>
          <w:szCs w:val="24"/>
        </w:rPr>
      </w:pPr>
      <w:r w:rsidRPr="00F50BD9">
        <w:rPr>
          <w:sz w:val="24"/>
          <w:szCs w:val="24"/>
        </w:rPr>
        <w:t xml:space="preserve"> </w:t>
      </w:r>
    </w:p>
    <w:p w14:paraId="06E2B53D" w14:textId="372FAFC9" w:rsidR="004E5C0F" w:rsidRDefault="33CEA1FA" w:rsidP="00971E33">
      <w:pPr>
        <w:tabs>
          <w:tab w:val="left" w:pos="900"/>
        </w:tabs>
        <w:ind w:left="720"/>
        <w:rPr>
          <w:sz w:val="24"/>
          <w:szCs w:val="24"/>
        </w:rPr>
      </w:pPr>
      <w:r w:rsidRPr="33CEA1FA">
        <w:rPr>
          <w:sz w:val="24"/>
          <w:szCs w:val="24"/>
        </w:rPr>
        <w:t>“Risk and Resiliency: China’s Emerging Air Base Strike Threat,” with Ian Easton, Project 2049 Institute, November 8, 2017.</w:t>
      </w:r>
    </w:p>
    <w:p w14:paraId="6E201A6D" w14:textId="3BEA4F00" w:rsidR="004E5C0F" w:rsidRDefault="004E5C0F" w:rsidP="00971E33">
      <w:pPr>
        <w:tabs>
          <w:tab w:val="left" w:pos="900"/>
        </w:tabs>
        <w:ind w:left="720"/>
        <w:rPr>
          <w:sz w:val="24"/>
          <w:szCs w:val="24"/>
          <w:u w:color="102A52"/>
        </w:rPr>
      </w:pPr>
    </w:p>
    <w:p w14:paraId="277E0FF9" w14:textId="36EA7907" w:rsidR="00BF6AF2" w:rsidRDefault="33CEA1FA" w:rsidP="00971E33">
      <w:pPr>
        <w:tabs>
          <w:tab w:val="left" w:pos="900"/>
        </w:tabs>
        <w:ind w:left="720"/>
        <w:rPr>
          <w:sz w:val="24"/>
          <w:szCs w:val="24"/>
        </w:rPr>
      </w:pPr>
      <w:r w:rsidRPr="33CEA1FA">
        <w:rPr>
          <w:sz w:val="24"/>
          <w:szCs w:val="24"/>
        </w:rPr>
        <w:lastRenderedPageBreak/>
        <w:t xml:space="preserve">"China's Evolving North Korea Strategy," United States Institute for Peace Brief 231, September 12, 2017, </w:t>
      </w:r>
      <w:hyperlink r:id="rId12" w:history="1">
        <w:r w:rsidR="007724AA" w:rsidRPr="002711F5">
          <w:rPr>
            <w:rStyle w:val="Hyperlink"/>
            <w:sz w:val="24"/>
            <w:szCs w:val="24"/>
          </w:rPr>
          <w:t>https://www.usip.org/publications/2017/09/chinas-evolving-north-korea-strategy</w:t>
        </w:r>
      </w:hyperlink>
      <w:r w:rsidRPr="33CEA1FA">
        <w:rPr>
          <w:sz w:val="24"/>
          <w:szCs w:val="24"/>
        </w:rPr>
        <w:t>.</w:t>
      </w:r>
    </w:p>
    <w:p w14:paraId="477B673C" w14:textId="45307F08" w:rsidR="007724AA" w:rsidRDefault="007724AA" w:rsidP="00971E33">
      <w:pPr>
        <w:tabs>
          <w:tab w:val="left" w:pos="900"/>
        </w:tabs>
        <w:ind w:left="720"/>
        <w:rPr>
          <w:sz w:val="24"/>
          <w:szCs w:val="24"/>
        </w:rPr>
      </w:pPr>
    </w:p>
    <w:p w14:paraId="2A508BB6" w14:textId="77777777" w:rsidR="007724AA" w:rsidRPr="00FC46E6" w:rsidRDefault="007724AA" w:rsidP="00971E33">
      <w:pPr>
        <w:tabs>
          <w:tab w:val="left" w:pos="720"/>
          <w:tab w:val="left" w:pos="3690"/>
        </w:tabs>
        <w:ind w:left="720"/>
        <w:rPr>
          <w:sz w:val="24"/>
          <w:szCs w:val="24"/>
        </w:rPr>
      </w:pPr>
      <w:r w:rsidRPr="33CEA1FA">
        <w:rPr>
          <w:sz w:val="24"/>
          <w:szCs w:val="24"/>
        </w:rPr>
        <w:t xml:space="preserve">“The Emerging Asia Power Web: The Rise of Bilateral Intra-Asian Security Ties,” with Patrick </w:t>
      </w:r>
      <w:r w:rsidRPr="00FC46E6">
        <w:rPr>
          <w:sz w:val="24"/>
          <w:szCs w:val="24"/>
        </w:rPr>
        <w:t xml:space="preserve">Cronin, Richard Fontaine, Zachary Hosford, Ely Ratner and Alexander Sullivan, </w:t>
      </w:r>
      <w:r w:rsidRPr="00FC46E6">
        <w:rPr>
          <w:i/>
          <w:iCs/>
          <w:sz w:val="24"/>
          <w:szCs w:val="24"/>
        </w:rPr>
        <w:t xml:space="preserve">Center for a New American Security, </w:t>
      </w:r>
      <w:r w:rsidRPr="00FC46E6">
        <w:rPr>
          <w:sz w:val="24"/>
          <w:szCs w:val="24"/>
        </w:rPr>
        <w:t>June 2013.</w:t>
      </w:r>
    </w:p>
    <w:p w14:paraId="6F0C9E48" w14:textId="77777777" w:rsidR="007724AA" w:rsidRPr="00FC46E6" w:rsidRDefault="007724AA" w:rsidP="00971E33">
      <w:pPr>
        <w:tabs>
          <w:tab w:val="left" w:pos="900"/>
        </w:tabs>
        <w:ind w:left="720"/>
        <w:rPr>
          <w:sz w:val="24"/>
          <w:szCs w:val="24"/>
        </w:rPr>
      </w:pPr>
    </w:p>
    <w:p w14:paraId="52210FD7" w14:textId="3A6EA38C" w:rsidR="007724AA" w:rsidRPr="00FC46E6" w:rsidRDefault="007724AA" w:rsidP="00971E33">
      <w:pPr>
        <w:tabs>
          <w:tab w:val="left" w:pos="900"/>
        </w:tabs>
        <w:ind w:left="720"/>
        <w:rPr>
          <w:sz w:val="24"/>
          <w:szCs w:val="24"/>
        </w:rPr>
      </w:pPr>
      <w:r w:rsidRPr="00FC46E6">
        <w:rPr>
          <w:sz w:val="24"/>
          <w:szCs w:val="24"/>
        </w:rPr>
        <w:t>“The Obama-Xi Summit: A New Era in Bilateral Relations?” NBR Commentary, June 12, 2013.</w:t>
      </w:r>
    </w:p>
    <w:p w14:paraId="418515E4" w14:textId="5103D05F" w:rsidR="007724AA" w:rsidRPr="00FC46E6" w:rsidRDefault="007724AA" w:rsidP="00971E33">
      <w:pPr>
        <w:tabs>
          <w:tab w:val="left" w:pos="900"/>
        </w:tabs>
        <w:ind w:left="720"/>
        <w:rPr>
          <w:sz w:val="24"/>
          <w:szCs w:val="24"/>
        </w:rPr>
      </w:pPr>
    </w:p>
    <w:p w14:paraId="3171B86A" w14:textId="77777777" w:rsidR="007724AA" w:rsidRPr="00FC46E6" w:rsidRDefault="007724AA" w:rsidP="00971E33">
      <w:pPr>
        <w:ind w:left="720"/>
        <w:rPr>
          <w:sz w:val="24"/>
          <w:szCs w:val="24"/>
        </w:rPr>
      </w:pPr>
      <w:r w:rsidRPr="00FC46E6">
        <w:rPr>
          <w:sz w:val="24"/>
          <w:szCs w:val="24"/>
        </w:rPr>
        <w:t xml:space="preserve">“The </w:t>
      </w:r>
      <w:proofErr w:type="spellStart"/>
      <w:r w:rsidRPr="00FC46E6">
        <w:rPr>
          <w:sz w:val="24"/>
          <w:szCs w:val="24"/>
        </w:rPr>
        <w:t>Sansha</w:t>
      </w:r>
      <w:proofErr w:type="spellEnd"/>
      <w:r w:rsidRPr="00FC46E6">
        <w:rPr>
          <w:sz w:val="24"/>
          <w:szCs w:val="24"/>
        </w:rPr>
        <w:t xml:space="preserve"> Garrison: China’s Deliberate Escalation in the South China Sea,” </w:t>
      </w:r>
      <w:r w:rsidRPr="00FC46E6">
        <w:rPr>
          <w:i/>
          <w:iCs/>
          <w:sz w:val="24"/>
          <w:szCs w:val="24"/>
        </w:rPr>
        <w:t xml:space="preserve">Flashpoints Bulletin #5, </w:t>
      </w:r>
      <w:r w:rsidRPr="00FC46E6">
        <w:rPr>
          <w:sz w:val="24"/>
          <w:szCs w:val="24"/>
        </w:rPr>
        <w:t>Center for a New American Security, September 2012.</w:t>
      </w:r>
    </w:p>
    <w:p w14:paraId="72BC9AF0" w14:textId="77777777" w:rsidR="007724AA" w:rsidRPr="00FC46E6" w:rsidRDefault="007724AA" w:rsidP="00971E33">
      <w:pPr>
        <w:tabs>
          <w:tab w:val="left" w:pos="900"/>
        </w:tabs>
        <w:ind w:left="720"/>
        <w:rPr>
          <w:sz w:val="24"/>
          <w:szCs w:val="24"/>
        </w:rPr>
      </w:pPr>
    </w:p>
    <w:p w14:paraId="4890E09F" w14:textId="7A874301" w:rsidR="007724AA" w:rsidRPr="00FC46E6" w:rsidRDefault="007724AA" w:rsidP="00971E33">
      <w:pPr>
        <w:tabs>
          <w:tab w:val="left" w:pos="720"/>
        </w:tabs>
        <w:ind w:left="720"/>
        <w:rPr>
          <w:sz w:val="24"/>
          <w:szCs w:val="24"/>
        </w:rPr>
      </w:pPr>
      <w:r w:rsidRPr="00FC46E6">
        <w:rPr>
          <w:sz w:val="24"/>
          <w:szCs w:val="24"/>
        </w:rPr>
        <w:t xml:space="preserve">“Air Power Trends in Northeast Asia: Implications for Japan and the U.S. Japan Alliance,” with Mark Stokes, </w:t>
      </w:r>
      <w:r w:rsidRPr="00FC46E6">
        <w:rPr>
          <w:i/>
          <w:iCs/>
          <w:sz w:val="24"/>
          <w:szCs w:val="24"/>
        </w:rPr>
        <w:t>Project 2049 report,</w:t>
      </w:r>
      <w:r w:rsidRPr="00FC46E6">
        <w:rPr>
          <w:sz w:val="24"/>
          <w:szCs w:val="24"/>
        </w:rPr>
        <w:t xml:space="preserve"> Aug 2011.</w:t>
      </w:r>
    </w:p>
    <w:p w14:paraId="71E9507A" w14:textId="6D9D9082" w:rsidR="00FA1438" w:rsidRPr="00FC46E6" w:rsidRDefault="00FA1438" w:rsidP="00971E33">
      <w:pPr>
        <w:tabs>
          <w:tab w:val="left" w:pos="720"/>
        </w:tabs>
        <w:ind w:left="720"/>
        <w:rPr>
          <w:sz w:val="24"/>
          <w:szCs w:val="24"/>
        </w:rPr>
      </w:pPr>
    </w:p>
    <w:p w14:paraId="50BDBCBE" w14:textId="3916CE08" w:rsidR="00FA1438" w:rsidRPr="00FC46E6" w:rsidRDefault="00FA1438" w:rsidP="00971E33">
      <w:pPr>
        <w:tabs>
          <w:tab w:val="left" w:pos="720"/>
        </w:tabs>
        <w:ind w:left="720"/>
        <w:rPr>
          <w:b/>
          <w:i/>
          <w:sz w:val="24"/>
          <w:szCs w:val="24"/>
        </w:rPr>
      </w:pPr>
      <w:r w:rsidRPr="00FC46E6">
        <w:rPr>
          <w:b/>
          <w:i/>
          <w:sz w:val="24"/>
          <w:szCs w:val="24"/>
        </w:rPr>
        <w:t>Congressional Testimony</w:t>
      </w:r>
    </w:p>
    <w:p w14:paraId="3AEAED9C" w14:textId="77777777" w:rsidR="00FA1438" w:rsidRPr="00FC46E6" w:rsidRDefault="00FA1438" w:rsidP="00971E33">
      <w:pPr>
        <w:tabs>
          <w:tab w:val="left" w:pos="720"/>
        </w:tabs>
        <w:ind w:left="720"/>
        <w:rPr>
          <w:b/>
          <w:i/>
          <w:sz w:val="24"/>
          <w:szCs w:val="24"/>
        </w:rPr>
      </w:pPr>
    </w:p>
    <w:p w14:paraId="06001093" w14:textId="77777777" w:rsidR="00FC46E6" w:rsidRPr="00FC46E6" w:rsidRDefault="00FC46E6" w:rsidP="00FC46E6">
      <w:pPr>
        <w:ind w:left="720"/>
        <w:rPr>
          <w:sz w:val="24"/>
          <w:szCs w:val="24"/>
        </w:rPr>
      </w:pPr>
      <w:r w:rsidRPr="00FC46E6">
        <w:rPr>
          <w:sz w:val="24"/>
          <w:szCs w:val="24"/>
        </w:rPr>
        <w:t xml:space="preserve">“China’s Maritime Ambitions,” </w:t>
      </w:r>
      <w:r w:rsidRPr="00FC46E6">
        <w:rPr>
          <w:i/>
          <w:iCs/>
          <w:sz w:val="24"/>
          <w:szCs w:val="24"/>
        </w:rPr>
        <w:t xml:space="preserve">Testimony prepared for the House Foreign Affairs Committee Subcommittee on Asia, the Pacific and Nonproliferation, </w:t>
      </w:r>
      <w:r w:rsidRPr="00FC46E6">
        <w:rPr>
          <w:sz w:val="24"/>
          <w:szCs w:val="24"/>
        </w:rPr>
        <w:t xml:space="preserve">June 30, 2020.   </w:t>
      </w:r>
    </w:p>
    <w:p w14:paraId="4F9276C5" w14:textId="77777777" w:rsidR="00FC46E6" w:rsidRPr="00FC46E6" w:rsidRDefault="00FC46E6" w:rsidP="00BD5209">
      <w:pPr>
        <w:ind w:left="720"/>
        <w:rPr>
          <w:sz w:val="24"/>
          <w:szCs w:val="24"/>
        </w:rPr>
      </w:pPr>
    </w:p>
    <w:p w14:paraId="397A8E61" w14:textId="18C4C3A6" w:rsidR="00BD5209" w:rsidRPr="00FC46E6" w:rsidRDefault="00BD5209" w:rsidP="00BD5209">
      <w:pPr>
        <w:ind w:left="720"/>
        <w:rPr>
          <w:sz w:val="24"/>
          <w:szCs w:val="24"/>
        </w:rPr>
      </w:pPr>
      <w:r w:rsidRPr="00FC46E6">
        <w:rPr>
          <w:sz w:val="24"/>
          <w:szCs w:val="24"/>
        </w:rPr>
        <w:t xml:space="preserve">“China’s Military Modernization Program: Trends and Implications,” </w:t>
      </w:r>
      <w:r w:rsidRPr="00FC46E6">
        <w:rPr>
          <w:i/>
          <w:iCs/>
          <w:sz w:val="24"/>
          <w:szCs w:val="24"/>
        </w:rPr>
        <w:t xml:space="preserve">Testimony prepared for the U.S.-China Economic and Security Review Commission, </w:t>
      </w:r>
      <w:r w:rsidRPr="00FC46E6">
        <w:rPr>
          <w:sz w:val="24"/>
          <w:szCs w:val="24"/>
        </w:rPr>
        <w:t xml:space="preserve">September 4, 2019.  </w:t>
      </w:r>
    </w:p>
    <w:p w14:paraId="36B78491" w14:textId="77777777" w:rsidR="00BD5209" w:rsidRPr="00FC46E6" w:rsidRDefault="00BD5209" w:rsidP="00BD5209">
      <w:pPr>
        <w:ind w:left="720"/>
        <w:rPr>
          <w:sz w:val="24"/>
          <w:szCs w:val="24"/>
        </w:rPr>
      </w:pPr>
      <w:r w:rsidRPr="00FC46E6">
        <w:rPr>
          <w:sz w:val="24"/>
          <w:szCs w:val="24"/>
        </w:rPr>
        <w:t xml:space="preserve"> </w:t>
      </w:r>
    </w:p>
    <w:p w14:paraId="3A9424F9" w14:textId="0F2C6F53" w:rsidR="00AB01D7" w:rsidRPr="00AB01D7" w:rsidRDefault="00AB01D7" w:rsidP="00BD5209">
      <w:pPr>
        <w:ind w:left="720"/>
        <w:rPr>
          <w:sz w:val="24"/>
          <w:szCs w:val="24"/>
        </w:rPr>
      </w:pPr>
      <w:r w:rsidRPr="00FC46E6">
        <w:rPr>
          <w:sz w:val="24"/>
          <w:szCs w:val="24"/>
        </w:rPr>
        <w:t>“China’s Military</w:t>
      </w:r>
      <w:r>
        <w:rPr>
          <w:sz w:val="24"/>
          <w:szCs w:val="24"/>
        </w:rPr>
        <w:t xml:space="preserve"> Modernization Program: Trends and Implications,”</w:t>
      </w:r>
      <w:r w:rsidRPr="00AB01D7">
        <w:rPr>
          <w:i/>
          <w:iCs/>
          <w:sz w:val="24"/>
          <w:szCs w:val="24"/>
        </w:rPr>
        <w:t xml:space="preserve"> </w:t>
      </w:r>
      <w:r w:rsidRPr="33CEA1FA">
        <w:rPr>
          <w:i/>
          <w:iCs/>
          <w:sz w:val="24"/>
          <w:szCs w:val="24"/>
        </w:rPr>
        <w:t>Testimony prepared for the U.S.-China Economic and Security Review Commission,</w:t>
      </w:r>
      <w:r>
        <w:rPr>
          <w:i/>
          <w:iCs/>
          <w:sz w:val="24"/>
          <w:szCs w:val="24"/>
        </w:rPr>
        <w:t xml:space="preserve"> </w:t>
      </w:r>
      <w:r>
        <w:rPr>
          <w:iCs/>
          <w:sz w:val="24"/>
          <w:szCs w:val="24"/>
        </w:rPr>
        <w:t xml:space="preserve">September 4, 2019. </w:t>
      </w:r>
    </w:p>
    <w:p w14:paraId="25B42F54" w14:textId="77777777" w:rsidR="00AB01D7" w:rsidRDefault="00AB01D7" w:rsidP="00AF6CFC">
      <w:pPr>
        <w:ind w:left="720"/>
        <w:rPr>
          <w:sz w:val="24"/>
          <w:szCs w:val="24"/>
        </w:rPr>
      </w:pPr>
    </w:p>
    <w:p w14:paraId="3A01F0FD" w14:textId="605B32AE" w:rsidR="00AF6CFC" w:rsidRDefault="00AF6CFC" w:rsidP="00AF6CFC">
      <w:pPr>
        <w:ind w:left="720"/>
        <w:rPr>
          <w:sz w:val="24"/>
          <w:szCs w:val="24"/>
        </w:rPr>
      </w:pPr>
      <w:r>
        <w:rPr>
          <w:sz w:val="24"/>
          <w:szCs w:val="24"/>
        </w:rPr>
        <w:t xml:space="preserve">“A New Approach for an Era of U.S.-China Competition,” </w:t>
      </w:r>
      <w:r>
        <w:rPr>
          <w:i/>
          <w:sz w:val="24"/>
          <w:szCs w:val="24"/>
        </w:rPr>
        <w:t xml:space="preserve">Testimony prepared for the Senate Foreign Relations Full Committee, </w:t>
      </w:r>
      <w:r>
        <w:rPr>
          <w:sz w:val="24"/>
          <w:szCs w:val="24"/>
        </w:rPr>
        <w:t>March 13, 2019.</w:t>
      </w:r>
    </w:p>
    <w:p w14:paraId="25C85074" w14:textId="77777777" w:rsidR="00AF6CFC" w:rsidRDefault="00AF6CFC" w:rsidP="00AF6CFC">
      <w:pPr>
        <w:ind w:left="720"/>
        <w:rPr>
          <w:sz w:val="24"/>
          <w:szCs w:val="24"/>
        </w:rPr>
      </w:pPr>
    </w:p>
    <w:p w14:paraId="268625AA" w14:textId="7786F492" w:rsidR="00C54EAC" w:rsidRPr="00C54EAC" w:rsidRDefault="00AF6CFC" w:rsidP="00AF6CFC">
      <w:pPr>
        <w:ind w:left="720"/>
        <w:rPr>
          <w:i/>
          <w:sz w:val="24"/>
          <w:szCs w:val="24"/>
        </w:rPr>
      </w:pPr>
      <w:r>
        <w:rPr>
          <w:sz w:val="24"/>
          <w:szCs w:val="24"/>
        </w:rPr>
        <w:t xml:space="preserve"> </w:t>
      </w:r>
      <w:r w:rsidR="00C54EAC">
        <w:rPr>
          <w:sz w:val="24"/>
          <w:szCs w:val="24"/>
        </w:rPr>
        <w:t xml:space="preserve">“Cooperation and Competition with China: The Need for New Approaches.” </w:t>
      </w:r>
      <w:r w:rsidR="00C54EAC" w:rsidRPr="00D4448B">
        <w:rPr>
          <w:i/>
          <w:sz w:val="24"/>
          <w:szCs w:val="24"/>
        </w:rPr>
        <w:t xml:space="preserve">Testimony prepared for the Senate Foreign Relations Committee </w:t>
      </w:r>
      <w:r w:rsidR="00C54EAC" w:rsidRPr="00D4448B">
        <w:rPr>
          <w:i/>
          <w:sz w:val="26"/>
          <w:szCs w:val="24"/>
        </w:rPr>
        <w:t>Subcommittee on East Asia, the Pacific, and International Cybersecurity Policy,</w:t>
      </w:r>
      <w:r w:rsidR="00C54EAC">
        <w:rPr>
          <w:i/>
          <w:sz w:val="26"/>
          <w:szCs w:val="24"/>
        </w:rPr>
        <w:t xml:space="preserve"> </w:t>
      </w:r>
      <w:r w:rsidR="00C54EAC">
        <w:rPr>
          <w:sz w:val="26"/>
          <w:szCs w:val="24"/>
        </w:rPr>
        <w:t xml:space="preserve">September 5, 2018. </w:t>
      </w:r>
    </w:p>
    <w:p w14:paraId="1FD449CE" w14:textId="77777777" w:rsidR="00C54EAC" w:rsidRDefault="00C54EAC" w:rsidP="00C54EAC">
      <w:pPr>
        <w:ind w:left="720"/>
        <w:rPr>
          <w:sz w:val="24"/>
          <w:szCs w:val="24"/>
        </w:rPr>
      </w:pPr>
      <w:r w:rsidRPr="33CEA1FA">
        <w:rPr>
          <w:sz w:val="24"/>
          <w:szCs w:val="24"/>
        </w:rPr>
        <w:t xml:space="preserve"> </w:t>
      </w:r>
    </w:p>
    <w:p w14:paraId="178E20B6" w14:textId="2E202D6B" w:rsidR="00D319A6" w:rsidRDefault="00D319A6" w:rsidP="00C54EAC">
      <w:pPr>
        <w:ind w:left="720"/>
        <w:rPr>
          <w:sz w:val="24"/>
          <w:szCs w:val="24"/>
        </w:rPr>
      </w:pPr>
      <w:r w:rsidRPr="33CEA1FA">
        <w:rPr>
          <w:sz w:val="24"/>
          <w:szCs w:val="24"/>
        </w:rPr>
        <w:t>“</w:t>
      </w:r>
      <w:r>
        <w:rPr>
          <w:sz w:val="24"/>
          <w:szCs w:val="24"/>
        </w:rPr>
        <w:t>China’s Policy Toward Contingencies in North Korea</w:t>
      </w:r>
      <w:r w:rsidRPr="33CEA1FA">
        <w:rPr>
          <w:sz w:val="24"/>
          <w:szCs w:val="24"/>
        </w:rPr>
        <w:t xml:space="preserve">,” </w:t>
      </w:r>
      <w:r w:rsidRPr="33CEA1FA">
        <w:rPr>
          <w:i/>
          <w:iCs/>
          <w:sz w:val="24"/>
          <w:szCs w:val="24"/>
        </w:rPr>
        <w:t xml:space="preserve">Testimony prepared for the U.S.-China Economic and Security Review Commission, </w:t>
      </w:r>
      <w:r>
        <w:rPr>
          <w:sz w:val="24"/>
          <w:szCs w:val="24"/>
        </w:rPr>
        <w:t xml:space="preserve">12 April 2018. </w:t>
      </w:r>
      <w:r w:rsidRPr="33CEA1FA">
        <w:rPr>
          <w:sz w:val="24"/>
          <w:szCs w:val="24"/>
        </w:rPr>
        <w:t xml:space="preserve"> </w:t>
      </w:r>
    </w:p>
    <w:p w14:paraId="37D57FDA" w14:textId="77777777" w:rsidR="00D319A6" w:rsidRDefault="00D319A6" w:rsidP="00D319A6">
      <w:pPr>
        <w:ind w:left="1440"/>
        <w:rPr>
          <w:sz w:val="24"/>
          <w:szCs w:val="24"/>
        </w:rPr>
      </w:pPr>
      <w:r w:rsidRPr="33CEA1FA">
        <w:rPr>
          <w:sz w:val="24"/>
          <w:szCs w:val="24"/>
        </w:rPr>
        <w:t xml:space="preserve"> </w:t>
      </w:r>
    </w:p>
    <w:p w14:paraId="6B50A9EF" w14:textId="14969E4C" w:rsidR="00FA1438" w:rsidRDefault="00FA1438" w:rsidP="00D319A6">
      <w:pPr>
        <w:ind w:left="720"/>
        <w:rPr>
          <w:sz w:val="24"/>
          <w:szCs w:val="24"/>
        </w:rPr>
      </w:pPr>
      <w:r w:rsidRPr="33CEA1FA">
        <w:rPr>
          <w:sz w:val="24"/>
          <w:szCs w:val="24"/>
        </w:rPr>
        <w:t xml:space="preserve">“Developments in China’s Military Force Projection and Expeditionary Capabilities,” </w:t>
      </w:r>
      <w:r w:rsidRPr="33CEA1FA">
        <w:rPr>
          <w:i/>
          <w:iCs/>
          <w:sz w:val="24"/>
          <w:szCs w:val="24"/>
        </w:rPr>
        <w:t xml:space="preserve">Testimony prepared for the U.S.-China Economic and Security Review Commission, </w:t>
      </w:r>
      <w:r w:rsidRPr="33CEA1FA">
        <w:rPr>
          <w:sz w:val="24"/>
          <w:szCs w:val="24"/>
        </w:rPr>
        <w:t xml:space="preserve">21 Jan 2016. </w:t>
      </w:r>
    </w:p>
    <w:p w14:paraId="1F9D69CA" w14:textId="5C447E6D" w:rsidR="00FA1438" w:rsidRDefault="00FA1438" w:rsidP="00971E33">
      <w:pPr>
        <w:ind w:left="720"/>
        <w:rPr>
          <w:sz w:val="24"/>
          <w:szCs w:val="24"/>
        </w:rPr>
      </w:pPr>
    </w:p>
    <w:p w14:paraId="524625CC" w14:textId="311AE937" w:rsidR="00FA1438" w:rsidRPr="00FA1438" w:rsidRDefault="00FA1438" w:rsidP="00971E33">
      <w:pPr>
        <w:tabs>
          <w:tab w:val="left" w:pos="720"/>
        </w:tabs>
        <w:ind w:left="720"/>
        <w:rPr>
          <w:i/>
          <w:iCs/>
          <w:sz w:val="24"/>
          <w:szCs w:val="24"/>
        </w:rPr>
      </w:pPr>
      <w:r w:rsidRPr="33CEA1FA">
        <w:rPr>
          <w:sz w:val="24"/>
          <w:szCs w:val="24"/>
        </w:rPr>
        <w:t xml:space="preserve">“China’s Active Defense Strategy and Its Regional Impact,” </w:t>
      </w:r>
      <w:r w:rsidRPr="33CEA1FA">
        <w:rPr>
          <w:i/>
          <w:iCs/>
          <w:sz w:val="24"/>
          <w:szCs w:val="24"/>
        </w:rPr>
        <w:t>Testimo</w:t>
      </w:r>
      <w:r w:rsidR="00C54EAC">
        <w:rPr>
          <w:i/>
          <w:iCs/>
          <w:sz w:val="24"/>
          <w:szCs w:val="24"/>
        </w:rPr>
        <w:t xml:space="preserve">ny prepared for the U.S.-China </w:t>
      </w:r>
      <w:r w:rsidRPr="33CEA1FA">
        <w:rPr>
          <w:i/>
          <w:iCs/>
          <w:sz w:val="24"/>
          <w:szCs w:val="24"/>
        </w:rPr>
        <w:t xml:space="preserve">Economic and Security Review Commission, </w:t>
      </w:r>
      <w:r w:rsidRPr="33CEA1FA">
        <w:rPr>
          <w:sz w:val="24"/>
          <w:szCs w:val="24"/>
        </w:rPr>
        <w:t xml:space="preserve">27 Jan 2011. </w:t>
      </w:r>
    </w:p>
    <w:p w14:paraId="06820469" w14:textId="04637D50" w:rsidR="00BF6AF2" w:rsidRDefault="00BF6AF2" w:rsidP="00971E33">
      <w:pPr>
        <w:tabs>
          <w:tab w:val="left" w:pos="900"/>
        </w:tabs>
        <w:ind w:left="720"/>
        <w:rPr>
          <w:u w:color="102A52"/>
        </w:rPr>
      </w:pPr>
    </w:p>
    <w:p w14:paraId="2BC2079B" w14:textId="7F4C62B0" w:rsidR="00072478" w:rsidRDefault="00CF5D02" w:rsidP="00072478">
      <w:pPr>
        <w:tabs>
          <w:tab w:val="left" w:pos="900"/>
        </w:tabs>
        <w:ind w:left="720"/>
        <w:rPr>
          <w:b/>
          <w:bCs/>
          <w:i/>
          <w:sz w:val="24"/>
          <w:szCs w:val="24"/>
        </w:rPr>
      </w:pPr>
      <w:r>
        <w:rPr>
          <w:b/>
          <w:bCs/>
          <w:i/>
          <w:sz w:val="24"/>
          <w:szCs w:val="24"/>
        </w:rPr>
        <w:t xml:space="preserve">Select </w:t>
      </w:r>
      <w:r w:rsidR="00A171EC">
        <w:rPr>
          <w:b/>
          <w:bCs/>
          <w:i/>
          <w:sz w:val="24"/>
          <w:szCs w:val="24"/>
        </w:rPr>
        <w:t>Op-Eds and Commentary</w:t>
      </w:r>
    </w:p>
    <w:p w14:paraId="3072F220" w14:textId="44BF7696" w:rsidR="00EF510E" w:rsidRDefault="00EF510E" w:rsidP="00072478">
      <w:pPr>
        <w:tabs>
          <w:tab w:val="left" w:pos="900"/>
        </w:tabs>
        <w:ind w:left="720"/>
        <w:rPr>
          <w:b/>
          <w:bCs/>
          <w:i/>
          <w:sz w:val="24"/>
          <w:szCs w:val="24"/>
        </w:rPr>
      </w:pPr>
    </w:p>
    <w:p w14:paraId="12DFB2E2" w14:textId="77777777" w:rsidR="00FC46E6" w:rsidRPr="00527A7C" w:rsidRDefault="00FC46E6" w:rsidP="00FC46E6">
      <w:pPr>
        <w:ind w:left="720"/>
        <w:rPr>
          <w:sz w:val="24"/>
          <w:szCs w:val="24"/>
          <w:lang w:eastAsia="zh-CN"/>
        </w:rPr>
      </w:pPr>
      <w:r w:rsidRPr="00527A7C">
        <w:rPr>
          <w:sz w:val="24"/>
          <w:szCs w:val="24"/>
          <w:lang w:eastAsia="zh-CN"/>
        </w:rPr>
        <w:t xml:space="preserve">“Russia and China Team Up on the Indian Ocean,” </w:t>
      </w:r>
      <w:r w:rsidRPr="00527A7C">
        <w:rPr>
          <w:i/>
          <w:iCs/>
          <w:sz w:val="24"/>
          <w:szCs w:val="24"/>
          <w:lang w:eastAsia="zh-CN"/>
        </w:rPr>
        <w:t xml:space="preserve">The Interpreter, </w:t>
      </w:r>
      <w:r w:rsidRPr="00527A7C">
        <w:rPr>
          <w:sz w:val="24"/>
          <w:szCs w:val="24"/>
          <w:lang w:eastAsia="zh-CN"/>
        </w:rPr>
        <w:t xml:space="preserve">December 16, 2020, </w:t>
      </w:r>
      <w:r w:rsidRPr="00527A7C">
        <w:rPr>
          <w:rStyle w:val="apple-converted-space"/>
          <w:sz w:val="24"/>
          <w:szCs w:val="24"/>
        </w:rPr>
        <w:t> </w:t>
      </w:r>
      <w:r w:rsidRPr="00527A7C">
        <w:rPr>
          <w:sz w:val="24"/>
          <w:szCs w:val="24"/>
        </w:rPr>
        <w:t>https://www.lowyinstitute.org/the-interpreter/russia-and-china-team-indian-ocean.</w:t>
      </w:r>
    </w:p>
    <w:p w14:paraId="02014F49" w14:textId="77777777" w:rsidR="00FC46E6" w:rsidRDefault="00FC46E6" w:rsidP="00930602">
      <w:pPr>
        <w:ind w:left="720"/>
        <w:rPr>
          <w:sz w:val="24"/>
          <w:szCs w:val="24"/>
          <w:lang w:eastAsia="zh-CN"/>
        </w:rPr>
      </w:pPr>
    </w:p>
    <w:p w14:paraId="003544D8" w14:textId="3E20A8FF" w:rsidR="00EF510E" w:rsidRPr="00FC46E6" w:rsidRDefault="00EF510E" w:rsidP="00FC46E6">
      <w:pPr>
        <w:ind w:left="720"/>
        <w:rPr>
          <w:sz w:val="24"/>
          <w:szCs w:val="24"/>
          <w:lang w:eastAsia="zh-CN"/>
        </w:rPr>
      </w:pPr>
      <w:r w:rsidRPr="00AA5490">
        <w:rPr>
          <w:sz w:val="24"/>
          <w:szCs w:val="24"/>
          <w:lang w:eastAsia="zh-CN"/>
        </w:rPr>
        <w:t xml:space="preserve">“Beijing’s Line on the South China Sea: Nothing to See Here,” </w:t>
      </w:r>
      <w:r w:rsidRPr="00AA5490">
        <w:rPr>
          <w:i/>
          <w:iCs/>
          <w:sz w:val="24"/>
          <w:szCs w:val="24"/>
          <w:lang w:eastAsia="zh-CN"/>
        </w:rPr>
        <w:t xml:space="preserve">The Interpreter, </w:t>
      </w:r>
      <w:r w:rsidRPr="00AA5490">
        <w:rPr>
          <w:sz w:val="24"/>
          <w:szCs w:val="24"/>
          <w:lang w:eastAsia="zh-CN"/>
        </w:rPr>
        <w:t xml:space="preserve">November 27, 2020, </w:t>
      </w:r>
      <w:r w:rsidRPr="00AA5490">
        <w:rPr>
          <w:rStyle w:val="apple-converted-space"/>
          <w:sz w:val="24"/>
          <w:szCs w:val="24"/>
        </w:rPr>
        <w:t> </w:t>
      </w:r>
      <w:hyperlink r:id="rId13" w:history="1">
        <w:r w:rsidRPr="00AA5490">
          <w:rPr>
            <w:rStyle w:val="Hyperlink"/>
            <w:sz w:val="24"/>
            <w:szCs w:val="24"/>
          </w:rPr>
          <w:t>https://www.lowyinstitute.org/the-interpreter/beijing-s-line-south-china-sea-nothing-to-see-here</w:t>
        </w:r>
      </w:hyperlink>
      <w:r w:rsidRPr="00AA5490">
        <w:rPr>
          <w:sz w:val="24"/>
          <w:szCs w:val="24"/>
          <w:lang w:eastAsia="zh-CN"/>
        </w:rPr>
        <w:t>.</w:t>
      </w:r>
    </w:p>
    <w:p w14:paraId="2135F9B1" w14:textId="77777777" w:rsidR="00072478" w:rsidRDefault="00072478" w:rsidP="00072478">
      <w:pPr>
        <w:tabs>
          <w:tab w:val="left" w:pos="900"/>
        </w:tabs>
        <w:ind w:left="720"/>
        <w:rPr>
          <w:bCs/>
          <w:iCs/>
          <w:lang w:eastAsia="zh-CN"/>
        </w:rPr>
      </w:pPr>
    </w:p>
    <w:p w14:paraId="4E88EE8E" w14:textId="7DAE4A11" w:rsidR="00B1134E" w:rsidRDefault="00B1134E" w:rsidP="00072478">
      <w:pPr>
        <w:tabs>
          <w:tab w:val="left" w:pos="900"/>
        </w:tabs>
        <w:ind w:left="720"/>
        <w:rPr>
          <w:sz w:val="24"/>
          <w:szCs w:val="24"/>
          <w:lang w:eastAsia="zh-CN"/>
        </w:rPr>
      </w:pPr>
      <w:r w:rsidRPr="00C32F3B">
        <w:rPr>
          <w:bCs/>
          <w:iCs/>
          <w:sz w:val="24"/>
          <w:szCs w:val="24"/>
          <w:lang w:eastAsia="zh-CN"/>
        </w:rPr>
        <w:t xml:space="preserve">“Why Tsai Ing-wen’s </w:t>
      </w:r>
      <w:r>
        <w:rPr>
          <w:bCs/>
          <w:iCs/>
          <w:sz w:val="24"/>
          <w:szCs w:val="24"/>
          <w:lang w:eastAsia="zh-CN"/>
        </w:rPr>
        <w:t>Re-Ele</w:t>
      </w:r>
      <w:r w:rsidRPr="00C32F3B">
        <w:rPr>
          <w:bCs/>
          <w:iCs/>
          <w:sz w:val="24"/>
          <w:szCs w:val="24"/>
          <w:lang w:eastAsia="zh-CN"/>
        </w:rPr>
        <w:t xml:space="preserve">ction as </w:t>
      </w:r>
      <w:r>
        <w:rPr>
          <w:bCs/>
          <w:iCs/>
          <w:sz w:val="24"/>
          <w:szCs w:val="24"/>
          <w:lang w:eastAsia="zh-CN"/>
        </w:rPr>
        <w:t>P</w:t>
      </w:r>
      <w:r w:rsidRPr="00C32F3B">
        <w:rPr>
          <w:bCs/>
          <w:iCs/>
          <w:sz w:val="24"/>
          <w:szCs w:val="24"/>
          <w:lang w:eastAsia="zh-CN"/>
        </w:rPr>
        <w:t xml:space="preserve">resident </w:t>
      </w:r>
      <w:r>
        <w:rPr>
          <w:bCs/>
          <w:iCs/>
          <w:sz w:val="24"/>
          <w:szCs w:val="24"/>
          <w:lang w:eastAsia="zh-CN"/>
        </w:rPr>
        <w:t>C</w:t>
      </w:r>
      <w:r w:rsidRPr="00C32F3B">
        <w:rPr>
          <w:bCs/>
          <w:iCs/>
          <w:sz w:val="24"/>
          <w:szCs w:val="24"/>
          <w:lang w:eastAsia="zh-CN"/>
        </w:rPr>
        <w:t xml:space="preserve">ould </w:t>
      </w:r>
      <w:r>
        <w:rPr>
          <w:bCs/>
          <w:iCs/>
          <w:sz w:val="24"/>
          <w:szCs w:val="24"/>
          <w:lang w:eastAsia="zh-CN"/>
        </w:rPr>
        <w:t>D</w:t>
      </w:r>
      <w:r w:rsidRPr="00C32F3B">
        <w:rPr>
          <w:bCs/>
          <w:iCs/>
          <w:sz w:val="24"/>
          <w:szCs w:val="24"/>
          <w:lang w:eastAsia="zh-CN"/>
        </w:rPr>
        <w:t xml:space="preserve">arken Taiwan’s Future,” </w:t>
      </w:r>
      <w:r w:rsidRPr="00C32F3B">
        <w:rPr>
          <w:bCs/>
          <w:i/>
          <w:iCs/>
          <w:sz w:val="24"/>
          <w:szCs w:val="24"/>
          <w:lang w:eastAsia="zh-CN"/>
        </w:rPr>
        <w:t xml:space="preserve">LA Times, </w:t>
      </w:r>
      <w:r w:rsidRPr="00C32F3B">
        <w:rPr>
          <w:bCs/>
          <w:iCs/>
          <w:sz w:val="24"/>
          <w:szCs w:val="24"/>
          <w:lang w:eastAsia="zh-CN"/>
        </w:rPr>
        <w:t xml:space="preserve">January 11, 2020, </w:t>
      </w:r>
      <w:hyperlink r:id="rId14" w:history="1">
        <w:r w:rsidRPr="00C32F3B">
          <w:rPr>
            <w:rStyle w:val="Hyperlink"/>
            <w:sz w:val="24"/>
            <w:szCs w:val="24"/>
          </w:rPr>
          <w:t>https://www.latimes.com/opinion/story/2020-01-11/taiwan-president-tsai-ingwen-election-china</w:t>
        </w:r>
      </w:hyperlink>
      <w:r w:rsidRPr="00C32F3B">
        <w:rPr>
          <w:sz w:val="24"/>
          <w:szCs w:val="24"/>
          <w:lang w:eastAsia="zh-CN"/>
        </w:rPr>
        <w:t>.</w:t>
      </w:r>
    </w:p>
    <w:p w14:paraId="225C6C22" w14:textId="77777777" w:rsidR="00B1134E" w:rsidRDefault="00B1134E" w:rsidP="00072478">
      <w:pPr>
        <w:tabs>
          <w:tab w:val="left" w:pos="900"/>
        </w:tabs>
        <w:ind w:left="720"/>
        <w:rPr>
          <w:bCs/>
          <w:iCs/>
          <w:sz w:val="24"/>
          <w:szCs w:val="24"/>
          <w:lang w:eastAsia="zh-CN"/>
        </w:rPr>
      </w:pPr>
    </w:p>
    <w:p w14:paraId="2D1FD354" w14:textId="3967648B" w:rsidR="00072478" w:rsidRPr="00072478" w:rsidRDefault="00072478" w:rsidP="00072478">
      <w:pPr>
        <w:tabs>
          <w:tab w:val="left" w:pos="900"/>
        </w:tabs>
        <w:ind w:left="720"/>
        <w:rPr>
          <w:b/>
          <w:bCs/>
          <w:i/>
          <w:sz w:val="24"/>
          <w:szCs w:val="24"/>
        </w:rPr>
      </w:pPr>
      <w:r w:rsidRPr="00072478">
        <w:rPr>
          <w:bCs/>
          <w:iCs/>
          <w:sz w:val="24"/>
          <w:szCs w:val="24"/>
          <w:lang w:eastAsia="zh-CN"/>
        </w:rPr>
        <w:t xml:space="preserve">“Sea of Troubles,” </w:t>
      </w:r>
      <w:r w:rsidRPr="00072478">
        <w:rPr>
          <w:bCs/>
          <w:i/>
          <w:iCs/>
          <w:sz w:val="24"/>
          <w:szCs w:val="24"/>
          <w:lang w:eastAsia="zh-CN"/>
        </w:rPr>
        <w:t xml:space="preserve">The Economist, In the World 2020, </w:t>
      </w:r>
      <w:r w:rsidRPr="00072478">
        <w:rPr>
          <w:bCs/>
          <w:iCs/>
          <w:sz w:val="24"/>
          <w:szCs w:val="24"/>
          <w:lang w:eastAsia="zh-CN"/>
        </w:rPr>
        <w:t xml:space="preserve">November 2019, </w:t>
      </w:r>
      <w:hyperlink r:id="rId15" w:history="1">
        <w:r w:rsidRPr="00072478">
          <w:rPr>
            <w:rStyle w:val="Hyperlink"/>
            <w:sz w:val="24"/>
            <w:szCs w:val="24"/>
          </w:rPr>
          <w:t>https://worldin.economist.com/article/17356/edition2020south-china-sea-troubles</w:t>
        </w:r>
      </w:hyperlink>
      <w:r w:rsidRPr="00072478">
        <w:rPr>
          <w:sz w:val="24"/>
          <w:szCs w:val="24"/>
        </w:rPr>
        <w:t>.</w:t>
      </w:r>
    </w:p>
    <w:p w14:paraId="24F33757" w14:textId="77777777" w:rsidR="00072478" w:rsidRPr="00072478" w:rsidRDefault="00072478" w:rsidP="00072478">
      <w:pPr>
        <w:ind w:left="720"/>
        <w:rPr>
          <w:color w:val="000000" w:themeColor="text1"/>
          <w:sz w:val="24"/>
          <w:szCs w:val="24"/>
        </w:rPr>
      </w:pPr>
      <w:r w:rsidRPr="00072478">
        <w:rPr>
          <w:color w:val="000000" w:themeColor="text1"/>
          <w:sz w:val="24"/>
          <w:szCs w:val="24"/>
        </w:rPr>
        <w:t xml:space="preserve"> </w:t>
      </w:r>
    </w:p>
    <w:p w14:paraId="2FDC7C5B" w14:textId="7A79926C" w:rsidR="00145AD3" w:rsidRPr="00072478" w:rsidRDefault="00145AD3" w:rsidP="00072478">
      <w:pPr>
        <w:ind w:left="720"/>
        <w:rPr>
          <w:color w:val="000000" w:themeColor="text1"/>
          <w:sz w:val="24"/>
          <w:szCs w:val="24"/>
        </w:rPr>
      </w:pPr>
      <w:r w:rsidRPr="00072478">
        <w:rPr>
          <w:color w:val="000000" w:themeColor="text1"/>
          <w:sz w:val="24"/>
          <w:szCs w:val="24"/>
        </w:rPr>
        <w:t xml:space="preserve">“How an Alliance System Withers: Washington is Sleeping through the Japanese-Korean Dispute. China Isn’t,” with Bonnie Glaser, </w:t>
      </w:r>
      <w:r w:rsidRPr="00072478">
        <w:rPr>
          <w:i/>
          <w:sz w:val="24"/>
          <w:szCs w:val="24"/>
        </w:rPr>
        <w:t xml:space="preserve">Foreign Affairs </w:t>
      </w:r>
      <w:r w:rsidRPr="00072478">
        <w:rPr>
          <w:sz w:val="24"/>
          <w:szCs w:val="24"/>
        </w:rPr>
        <w:t xml:space="preserve">(online), September 9, 2019, </w:t>
      </w:r>
      <w:hyperlink r:id="rId16" w:history="1">
        <w:r w:rsidRPr="00072478">
          <w:rPr>
            <w:rStyle w:val="Hyperlink"/>
            <w:sz w:val="24"/>
            <w:szCs w:val="24"/>
          </w:rPr>
          <w:t>https://www.foreignaffairs.com/articles/china/2019-09-09/how-alliance-system-withers</w:t>
        </w:r>
      </w:hyperlink>
      <w:r w:rsidRPr="00072478">
        <w:rPr>
          <w:sz w:val="24"/>
          <w:szCs w:val="24"/>
        </w:rPr>
        <w:t>.</w:t>
      </w:r>
    </w:p>
    <w:p w14:paraId="42A3286F" w14:textId="77777777" w:rsidR="00145AD3" w:rsidRPr="00072478" w:rsidRDefault="00145AD3" w:rsidP="00145AD3">
      <w:pPr>
        <w:ind w:left="720"/>
        <w:rPr>
          <w:color w:val="000000" w:themeColor="text1"/>
          <w:sz w:val="24"/>
          <w:szCs w:val="24"/>
        </w:rPr>
      </w:pPr>
      <w:r w:rsidRPr="00072478">
        <w:rPr>
          <w:color w:val="000000" w:themeColor="text1"/>
          <w:sz w:val="24"/>
          <w:szCs w:val="24"/>
        </w:rPr>
        <w:t xml:space="preserve"> </w:t>
      </w:r>
    </w:p>
    <w:p w14:paraId="69809C78" w14:textId="0852F807" w:rsidR="00402DED" w:rsidRPr="000E4DE7" w:rsidRDefault="00402DED" w:rsidP="00145AD3">
      <w:pPr>
        <w:ind w:left="720"/>
        <w:rPr>
          <w:color w:val="000000" w:themeColor="text1"/>
          <w:sz w:val="24"/>
          <w:szCs w:val="24"/>
          <w:lang w:eastAsia="zh-CN"/>
        </w:rPr>
      </w:pPr>
      <w:r w:rsidRPr="00072478">
        <w:rPr>
          <w:color w:val="000000" w:themeColor="text1"/>
          <w:sz w:val="24"/>
          <w:szCs w:val="24"/>
        </w:rPr>
        <w:t xml:space="preserve">“Pyongyang is Playing Washington Against Beijing,” </w:t>
      </w:r>
      <w:r w:rsidRPr="00072478">
        <w:rPr>
          <w:i/>
          <w:color w:val="000000" w:themeColor="text1"/>
          <w:sz w:val="24"/>
          <w:szCs w:val="24"/>
        </w:rPr>
        <w:t xml:space="preserve">Foreign Policy, </w:t>
      </w:r>
      <w:r w:rsidRPr="00072478">
        <w:rPr>
          <w:color w:val="000000" w:themeColor="text1"/>
          <w:sz w:val="24"/>
          <w:szCs w:val="24"/>
        </w:rPr>
        <w:t xml:space="preserve">August 9, 2019, </w:t>
      </w:r>
      <w:hyperlink r:id="rId17" w:history="1">
        <w:r w:rsidRPr="00072478">
          <w:rPr>
            <w:rStyle w:val="Hyperlink"/>
            <w:sz w:val="24"/>
            <w:szCs w:val="24"/>
          </w:rPr>
          <w:t>https://foreignpolicy.com/2019/08/05/pyongyang-playing-washington-beijing-china-us-nukes-kim/</w:t>
        </w:r>
      </w:hyperlink>
      <w:r w:rsidRPr="000E4DE7">
        <w:rPr>
          <w:color w:val="000000" w:themeColor="text1"/>
          <w:sz w:val="24"/>
          <w:szCs w:val="24"/>
          <w:lang w:eastAsia="zh-CN"/>
        </w:rPr>
        <w:t>.</w:t>
      </w:r>
    </w:p>
    <w:p w14:paraId="00396129" w14:textId="77777777" w:rsidR="00402DED" w:rsidRDefault="00402DED" w:rsidP="00402DED">
      <w:pPr>
        <w:tabs>
          <w:tab w:val="left" w:pos="900"/>
        </w:tabs>
        <w:ind w:left="720"/>
        <w:rPr>
          <w:sz w:val="24"/>
          <w:szCs w:val="24"/>
        </w:rPr>
      </w:pPr>
      <w:r w:rsidRPr="005F2926">
        <w:rPr>
          <w:sz w:val="24"/>
          <w:szCs w:val="24"/>
        </w:rPr>
        <w:t xml:space="preserve"> </w:t>
      </w:r>
    </w:p>
    <w:p w14:paraId="25AE091C" w14:textId="379C3F69" w:rsidR="005F2926" w:rsidRPr="005F2926" w:rsidRDefault="005F2926" w:rsidP="00402DED">
      <w:pPr>
        <w:tabs>
          <w:tab w:val="left" w:pos="900"/>
        </w:tabs>
        <w:ind w:left="720"/>
        <w:rPr>
          <w:sz w:val="24"/>
          <w:szCs w:val="24"/>
        </w:rPr>
      </w:pPr>
      <w:r w:rsidRPr="005F2926">
        <w:rPr>
          <w:sz w:val="24"/>
          <w:szCs w:val="24"/>
        </w:rPr>
        <w:t xml:space="preserve">“Dangers of a Doctrine of Patriotism,” (with </w:t>
      </w:r>
      <w:proofErr w:type="spellStart"/>
      <w:r w:rsidRPr="005F2926">
        <w:rPr>
          <w:sz w:val="24"/>
          <w:szCs w:val="24"/>
        </w:rPr>
        <w:t>Arzan</w:t>
      </w:r>
      <w:proofErr w:type="spellEnd"/>
      <w:r w:rsidRPr="005F2926">
        <w:rPr>
          <w:sz w:val="24"/>
          <w:szCs w:val="24"/>
        </w:rPr>
        <w:t xml:space="preserve"> </w:t>
      </w:r>
      <w:proofErr w:type="spellStart"/>
      <w:r w:rsidRPr="005F2926">
        <w:rPr>
          <w:sz w:val="24"/>
          <w:szCs w:val="24"/>
        </w:rPr>
        <w:t>Tarapore</w:t>
      </w:r>
      <w:proofErr w:type="spellEnd"/>
      <w:r w:rsidRPr="005F2926">
        <w:rPr>
          <w:sz w:val="24"/>
          <w:szCs w:val="24"/>
        </w:rPr>
        <w:t xml:space="preserve">), </w:t>
      </w:r>
      <w:r w:rsidRPr="005F2926">
        <w:rPr>
          <w:i/>
          <w:sz w:val="24"/>
          <w:szCs w:val="24"/>
        </w:rPr>
        <w:t>The Hill,</w:t>
      </w:r>
      <w:r w:rsidRPr="005F2926">
        <w:rPr>
          <w:sz w:val="24"/>
          <w:szCs w:val="24"/>
        </w:rPr>
        <w:t xml:space="preserve"> September 29, 2018, </w:t>
      </w:r>
      <w:hyperlink r:id="rId18" w:history="1">
        <w:r w:rsidRPr="005F2926">
          <w:rPr>
            <w:rStyle w:val="Hyperlink"/>
            <w:sz w:val="24"/>
            <w:szCs w:val="24"/>
          </w:rPr>
          <w:t>https://thehill.com/opinion/international/409064-dangers-of-a-doctrine-of-patriotism</w:t>
        </w:r>
      </w:hyperlink>
    </w:p>
    <w:p w14:paraId="63605D17" w14:textId="693F5648" w:rsidR="008A128A" w:rsidRPr="004A2326" w:rsidRDefault="008A128A" w:rsidP="00971E33">
      <w:pPr>
        <w:tabs>
          <w:tab w:val="left" w:pos="900"/>
        </w:tabs>
        <w:ind w:left="720"/>
        <w:rPr>
          <w:u w:color="102A52"/>
        </w:rPr>
      </w:pPr>
    </w:p>
    <w:p w14:paraId="26783007" w14:textId="6159BAAA" w:rsidR="00085442" w:rsidRDefault="00085442" w:rsidP="00085442">
      <w:pPr>
        <w:ind w:left="720"/>
        <w:rPr>
          <w:sz w:val="24"/>
          <w:szCs w:val="24"/>
        </w:rPr>
      </w:pPr>
      <w:r>
        <w:rPr>
          <w:sz w:val="24"/>
          <w:szCs w:val="24"/>
        </w:rPr>
        <w:t xml:space="preserve">“Xi Jinping and Kim Jung Un Keep Meeting – and Here’s Why,” </w:t>
      </w:r>
      <w:r>
        <w:rPr>
          <w:i/>
          <w:sz w:val="24"/>
          <w:szCs w:val="24"/>
        </w:rPr>
        <w:t xml:space="preserve">The National Interest </w:t>
      </w:r>
      <w:r>
        <w:rPr>
          <w:sz w:val="24"/>
          <w:szCs w:val="24"/>
        </w:rPr>
        <w:t xml:space="preserve">(online), June 26, 2018, </w:t>
      </w:r>
      <w:r w:rsidRPr="00AE3AE3">
        <w:rPr>
          <w:sz w:val="24"/>
          <w:szCs w:val="24"/>
        </w:rPr>
        <w:t>http://nationalinterest.org/feature/chinas-xi-north-koreas-kim-keep-meeting%E2%80%94</w:t>
      </w:r>
      <w:r>
        <w:rPr>
          <w:sz w:val="24"/>
          <w:szCs w:val="24"/>
        </w:rPr>
        <w:t xml:space="preserve"> </w:t>
      </w:r>
      <w:r w:rsidRPr="00AE3AE3">
        <w:rPr>
          <w:sz w:val="24"/>
          <w:szCs w:val="24"/>
        </w:rPr>
        <w:t>heres-why-26415</w:t>
      </w:r>
      <w:r>
        <w:rPr>
          <w:sz w:val="24"/>
          <w:szCs w:val="24"/>
        </w:rPr>
        <w:t>.</w:t>
      </w:r>
    </w:p>
    <w:p w14:paraId="3D48143A" w14:textId="77777777" w:rsidR="00085442" w:rsidRDefault="00085442" w:rsidP="00085442">
      <w:pPr>
        <w:ind w:left="720"/>
        <w:rPr>
          <w:sz w:val="24"/>
          <w:szCs w:val="24"/>
        </w:rPr>
      </w:pPr>
      <w:r>
        <w:rPr>
          <w:sz w:val="24"/>
          <w:szCs w:val="24"/>
        </w:rPr>
        <w:t xml:space="preserve"> </w:t>
      </w:r>
    </w:p>
    <w:p w14:paraId="70867C3E" w14:textId="113CB789" w:rsidR="006011FC" w:rsidRDefault="006011FC" w:rsidP="00085442">
      <w:pPr>
        <w:ind w:left="720"/>
        <w:rPr>
          <w:sz w:val="24"/>
          <w:szCs w:val="24"/>
        </w:rPr>
      </w:pPr>
      <w:r>
        <w:rPr>
          <w:sz w:val="24"/>
          <w:szCs w:val="24"/>
        </w:rPr>
        <w:t xml:space="preserve">“The Big Winner of the Singapore Summit,” with Bonnie Glaser, </w:t>
      </w:r>
      <w:r>
        <w:rPr>
          <w:i/>
          <w:sz w:val="24"/>
          <w:szCs w:val="24"/>
        </w:rPr>
        <w:t xml:space="preserve">Foreign Affairs (online), </w:t>
      </w:r>
      <w:r>
        <w:rPr>
          <w:sz w:val="24"/>
          <w:szCs w:val="24"/>
        </w:rPr>
        <w:t xml:space="preserve">June 15,2018, </w:t>
      </w:r>
      <w:r w:rsidRPr="00817B56">
        <w:rPr>
          <w:sz w:val="24"/>
          <w:szCs w:val="24"/>
        </w:rPr>
        <w:t>https://www.foreignaffairs.com/articles/china/2018-06-15/big-winner-singapore-summit?cid=int-fls&amp;pgtype=hpg</w:t>
      </w:r>
      <w:r>
        <w:rPr>
          <w:sz w:val="24"/>
          <w:szCs w:val="24"/>
        </w:rPr>
        <w:t>.</w:t>
      </w:r>
    </w:p>
    <w:p w14:paraId="64FFB651" w14:textId="77777777" w:rsidR="006011FC" w:rsidRDefault="006011FC" w:rsidP="006011FC">
      <w:pPr>
        <w:ind w:left="720"/>
        <w:jc w:val="both"/>
        <w:rPr>
          <w:sz w:val="24"/>
          <w:szCs w:val="24"/>
        </w:rPr>
      </w:pPr>
      <w:r>
        <w:rPr>
          <w:sz w:val="24"/>
          <w:szCs w:val="24"/>
        </w:rPr>
        <w:t xml:space="preserve"> </w:t>
      </w:r>
    </w:p>
    <w:p w14:paraId="134F26F8" w14:textId="410235A4" w:rsidR="00BA457B" w:rsidRDefault="00BA457B" w:rsidP="006011FC">
      <w:pPr>
        <w:ind w:left="720"/>
        <w:jc w:val="both"/>
        <w:rPr>
          <w:sz w:val="24"/>
          <w:szCs w:val="24"/>
        </w:rPr>
      </w:pPr>
      <w:r>
        <w:rPr>
          <w:sz w:val="24"/>
          <w:szCs w:val="24"/>
        </w:rPr>
        <w:t xml:space="preserve">“Can China End Wars Once They Start?” </w:t>
      </w:r>
      <w:r w:rsidRPr="00BA457B">
        <w:rPr>
          <w:i/>
          <w:sz w:val="24"/>
          <w:szCs w:val="24"/>
        </w:rPr>
        <w:t>Lawfare</w:t>
      </w:r>
      <w:r>
        <w:rPr>
          <w:sz w:val="24"/>
          <w:szCs w:val="24"/>
        </w:rPr>
        <w:t xml:space="preserve"> (Brookings Institution), May 20, 2018, </w:t>
      </w:r>
      <w:r w:rsidRPr="00BA457B">
        <w:rPr>
          <w:sz w:val="24"/>
          <w:szCs w:val="24"/>
        </w:rPr>
        <w:t>https://lawfareblog.com/can-china-stop-wars-once-they-start</w:t>
      </w:r>
      <w:r>
        <w:rPr>
          <w:sz w:val="24"/>
          <w:szCs w:val="24"/>
        </w:rPr>
        <w:t>.</w:t>
      </w:r>
    </w:p>
    <w:p w14:paraId="545ADC0E" w14:textId="77777777" w:rsidR="00BA457B" w:rsidRDefault="00BA457B" w:rsidP="00BA457B">
      <w:pPr>
        <w:ind w:left="720"/>
        <w:jc w:val="both"/>
        <w:rPr>
          <w:sz w:val="24"/>
          <w:szCs w:val="24"/>
        </w:rPr>
      </w:pPr>
    </w:p>
    <w:p w14:paraId="0D729625" w14:textId="5E96A593" w:rsidR="00802E54" w:rsidRDefault="00802E54" w:rsidP="00BA457B">
      <w:pPr>
        <w:ind w:left="720"/>
        <w:jc w:val="both"/>
        <w:rPr>
          <w:sz w:val="24"/>
          <w:szCs w:val="24"/>
        </w:rPr>
      </w:pPr>
      <w:r>
        <w:rPr>
          <w:sz w:val="24"/>
          <w:szCs w:val="24"/>
        </w:rPr>
        <w:t xml:space="preserve">“What China Gained from Hosting Kim Jung Un,” </w:t>
      </w:r>
      <w:r>
        <w:rPr>
          <w:i/>
          <w:sz w:val="24"/>
          <w:szCs w:val="24"/>
        </w:rPr>
        <w:t xml:space="preserve">Foreign Affairs (online), </w:t>
      </w:r>
      <w:r>
        <w:rPr>
          <w:sz w:val="24"/>
          <w:szCs w:val="24"/>
        </w:rPr>
        <w:t xml:space="preserve">April 9, 2018, </w:t>
      </w:r>
      <w:hyperlink r:id="rId19" w:history="1">
        <w:r w:rsidRPr="000A52ED">
          <w:rPr>
            <w:rStyle w:val="Hyperlink"/>
            <w:sz w:val="24"/>
            <w:szCs w:val="24"/>
          </w:rPr>
          <w:t>https://www.foreignaffairs.com/articles/china/2018-04-09/what-china-gained-hosting-kim-jong-un</w:t>
        </w:r>
      </w:hyperlink>
      <w:r>
        <w:rPr>
          <w:sz w:val="24"/>
          <w:szCs w:val="24"/>
        </w:rPr>
        <w:t>.</w:t>
      </w:r>
    </w:p>
    <w:p w14:paraId="3616A7ED" w14:textId="77777777" w:rsidR="00802E54" w:rsidRDefault="00802E54" w:rsidP="00802E54">
      <w:pPr>
        <w:ind w:left="720"/>
        <w:rPr>
          <w:sz w:val="24"/>
          <w:szCs w:val="24"/>
        </w:rPr>
      </w:pPr>
    </w:p>
    <w:p w14:paraId="2748F95B" w14:textId="77777777" w:rsidR="00802E54" w:rsidRPr="00802E54" w:rsidRDefault="00802E54" w:rsidP="00802E54">
      <w:pPr>
        <w:ind w:left="720"/>
        <w:rPr>
          <w:sz w:val="24"/>
          <w:szCs w:val="24"/>
        </w:rPr>
      </w:pPr>
      <w:r w:rsidRPr="00802E54">
        <w:rPr>
          <w:sz w:val="24"/>
          <w:szCs w:val="24"/>
        </w:rPr>
        <w:t xml:space="preserve">“Why Xi Jinping Wants to Broker the Trump-Kim Deal,” </w:t>
      </w:r>
      <w:r w:rsidRPr="00802E54">
        <w:rPr>
          <w:i/>
          <w:sz w:val="24"/>
          <w:szCs w:val="24"/>
        </w:rPr>
        <w:t xml:space="preserve">The National Interest (online), </w:t>
      </w:r>
      <w:r w:rsidRPr="00802E54">
        <w:rPr>
          <w:sz w:val="24"/>
          <w:szCs w:val="24"/>
        </w:rPr>
        <w:t xml:space="preserve">March 28, 2018, “http://nationalinterest.org/feature/why-xi-jinping-wants-broker-the-trump-kim-deal-25118.” </w:t>
      </w:r>
    </w:p>
    <w:p w14:paraId="3592D7C0" w14:textId="77777777" w:rsidR="00802E54" w:rsidRPr="00802E54" w:rsidRDefault="00802E54" w:rsidP="00802E54">
      <w:pPr>
        <w:ind w:left="720"/>
        <w:rPr>
          <w:sz w:val="24"/>
          <w:szCs w:val="24"/>
        </w:rPr>
      </w:pPr>
    </w:p>
    <w:p w14:paraId="5D6BA35C" w14:textId="77777777" w:rsidR="00802E54" w:rsidRPr="00802E54" w:rsidRDefault="00802E54" w:rsidP="00802E54">
      <w:pPr>
        <w:ind w:left="720"/>
        <w:rPr>
          <w:sz w:val="24"/>
          <w:szCs w:val="24"/>
        </w:rPr>
      </w:pPr>
      <w:r w:rsidRPr="00802E54">
        <w:rPr>
          <w:sz w:val="24"/>
          <w:szCs w:val="24"/>
        </w:rPr>
        <w:t xml:space="preserve">“China’s End Run Around World Order,” </w:t>
      </w:r>
      <w:r w:rsidRPr="00802E54">
        <w:rPr>
          <w:i/>
          <w:sz w:val="24"/>
          <w:szCs w:val="24"/>
        </w:rPr>
        <w:t xml:space="preserve">Cato Unbound, </w:t>
      </w:r>
      <w:r w:rsidRPr="00802E54">
        <w:rPr>
          <w:sz w:val="24"/>
          <w:szCs w:val="24"/>
        </w:rPr>
        <w:t xml:space="preserve">March 14, 2018, </w:t>
      </w:r>
      <w:hyperlink r:id="rId20" w:history="1">
        <w:r w:rsidRPr="00802E54">
          <w:rPr>
            <w:rStyle w:val="Hyperlink"/>
            <w:sz w:val="24"/>
            <w:szCs w:val="24"/>
          </w:rPr>
          <w:t>https://www.cato-unbound.org/2018/03/14/oriana-skylar-mastro/chinas-end-run-around-world-order</w:t>
        </w:r>
      </w:hyperlink>
      <w:r w:rsidRPr="00802E54">
        <w:rPr>
          <w:sz w:val="24"/>
          <w:szCs w:val="24"/>
        </w:rPr>
        <w:t>.</w:t>
      </w:r>
    </w:p>
    <w:p w14:paraId="4FED464C" w14:textId="77777777" w:rsidR="00802E54" w:rsidRDefault="00802E54" w:rsidP="00802E54">
      <w:pPr>
        <w:rPr>
          <w:sz w:val="24"/>
          <w:szCs w:val="24"/>
        </w:rPr>
      </w:pPr>
    </w:p>
    <w:p w14:paraId="5A606919" w14:textId="7FF6B1F9" w:rsidR="009B6266" w:rsidRDefault="00802E54" w:rsidP="00802E54">
      <w:pPr>
        <w:tabs>
          <w:tab w:val="left" w:pos="900"/>
        </w:tabs>
        <w:ind w:left="720"/>
        <w:rPr>
          <w:sz w:val="24"/>
          <w:szCs w:val="24"/>
        </w:rPr>
      </w:pPr>
      <w:r>
        <w:rPr>
          <w:sz w:val="24"/>
          <w:szCs w:val="24"/>
        </w:rPr>
        <w:t xml:space="preserve"> </w:t>
      </w:r>
      <w:r w:rsidR="009B6266">
        <w:rPr>
          <w:sz w:val="24"/>
          <w:szCs w:val="24"/>
        </w:rPr>
        <w:t xml:space="preserve">“China is Gaining on the United States. What Are We Doing About it?” with Ely Ratner, </w:t>
      </w:r>
      <w:r w:rsidR="009B6266">
        <w:rPr>
          <w:i/>
          <w:sz w:val="24"/>
          <w:szCs w:val="24"/>
        </w:rPr>
        <w:t xml:space="preserve">Politico, </w:t>
      </w:r>
      <w:r w:rsidR="009B6266">
        <w:rPr>
          <w:sz w:val="24"/>
          <w:szCs w:val="24"/>
        </w:rPr>
        <w:t xml:space="preserve">February 9, 2018. </w:t>
      </w:r>
      <w:hyperlink r:id="rId21" w:history="1">
        <w:r w:rsidR="009B6266" w:rsidRPr="00DA3BC9">
          <w:rPr>
            <w:rStyle w:val="Hyperlink"/>
            <w:sz w:val="24"/>
            <w:szCs w:val="24"/>
          </w:rPr>
          <w:t>https://www.politico.com/magazine/story/2018/02/09/china-united-states-donald-trump-216955</w:t>
        </w:r>
      </w:hyperlink>
    </w:p>
    <w:p w14:paraId="3A345628" w14:textId="77777777" w:rsidR="009B6266" w:rsidRPr="009B6266" w:rsidRDefault="009B6266" w:rsidP="00971E33">
      <w:pPr>
        <w:tabs>
          <w:tab w:val="left" w:pos="900"/>
        </w:tabs>
        <w:ind w:left="720"/>
        <w:rPr>
          <w:sz w:val="24"/>
          <w:szCs w:val="24"/>
        </w:rPr>
      </w:pPr>
    </w:p>
    <w:p w14:paraId="37500D42" w14:textId="3FACB84D" w:rsidR="00533633" w:rsidRDefault="00533633" w:rsidP="00971E33">
      <w:pPr>
        <w:tabs>
          <w:tab w:val="left" w:pos="900"/>
        </w:tabs>
        <w:ind w:left="720"/>
        <w:rPr>
          <w:sz w:val="24"/>
          <w:szCs w:val="24"/>
        </w:rPr>
      </w:pPr>
      <w:r>
        <w:rPr>
          <w:sz w:val="24"/>
          <w:szCs w:val="24"/>
        </w:rPr>
        <w:t xml:space="preserve">“Yes, North Korea could drive a wedge between the U.S. and South Korea,” with </w:t>
      </w:r>
      <w:proofErr w:type="spellStart"/>
      <w:r>
        <w:rPr>
          <w:sz w:val="24"/>
          <w:szCs w:val="24"/>
        </w:rPr>
        <w:t>Arzan</w:t>
      </w:r>
      <w:proofErr w:type="spellEnd"/>
      <w:r>
        <w:rPr>
          <w:sz w:val="24"/>
          <w:szCs w:val="24"/>
        </w:rPr>
        <w:t xml:space="preserve"> </w:t>
      </w:r>
      <w:proofErr w:type="spellStart"/>
      <w:r>
        <w:rPr>
          <w:sz w:val="24"/>
          <w:szCs w:val="24"/>
        </w:rPr>
        <w:t>Tarapore</w:t>
      </w:r>
      <w:proofErr w:type="spellEnd"/>
      <w:r>
        <w:rPr>
          <w:sz w:val="24"/>
          <w:szCs w:val="24"/>
        </w:rPr>
        <w:t xml:space="preserve"> </w:t>
      </w:r>
      <w:r>
        <w:rPr>
          <w:i/>
          <w:sz w:val="24"/>
          <w:szCs w:val="24"/>
        </w:rPr>
        <w:t xml:space="preserve">Washington Post Monkey Cage, </w:t>
      </w:r>
      <w:r>
        <w:rPr>
          <w:sz w:val="24"/>
          <w:szCs w:val="24"/>
        </w:rPr>
        <w:t xml:space="preserve">January 12, 2018, </w:t>
      </w:r>
      <w:hyperlink r:id="rId22" w:history="1">
        <w:r w:rsidRPr="007014C0">
          <w:rPr>
            <w:rStyle w:val="Hyperlink"/>
            <w:sz w:val="24"/>
            <w:szCs w:val="24"/>
          </w:rPr>
          <w:t>https://www.washingtonpost.com/news/monkey-cage/wp/2018/01/12/yes-north-korea-could-drive-a-wedge-into-the-u-s-south-korea-alliance-heres-the-problem/?utm_term=.d2feb952bdcf</w:t>
        </w:r>
      </w:hyperlink>
      <w:r>
        <w:rPr>
          <w:sz w:val="24"/>
          <w:szCs w:val="24"/>
        </w:rPr>
        <w:t>.</w:t>
      </w:r>
    </w:p>
    <w:p w14:paraId="30F9D18C" w14:textId="77777777" w:rsidR="00C10E8A" w:rsidRDefault="00C10E8A" w:rsidP="00971E33">
      <w:pPr>
        <w:tabs>
          <w:tab w:val="left" w:pos="900"/>
        </w:tabs>
        <w:ind w:left="720"/>
        <w:rPr>
          <w:sz w:val="24"/>
          <w:szCs w:val="24"/>
        </w:rPr>
      </w:pPr>
    </w:p>
    <w:p w14:paraId="7AE8B209" w14:textId="6064A2C0" w:rsidR="00C10E8A" w:rsidRDefault="00C10E8A" w:rsidP="00971E33">
      <w:pPr>
        <w:tabs>
          <w:tab w:val="left" w:pos="900"/>
        </w:tabs>
        <w:ind w:left="720"/>
        <w:rPr>
          <w:sz w:val="24"/>
          <w:szCs w:val="24"/>
        </w:rPr>
      </w:pPr>
      <w:r>
        <w:rPr>
          <w:sz w:val="24"/>
          <w:szCs w:val="24"/>
        </w:rPr>
        <w:t>“Trump Should Consider Kim Jung-</w:t>
      </w:r>
      <w:proofErr w:type="spellStart"/>
      <w:r>
        <w:rPr>
          <w:sz w:val="24"/>
          <w:szCs w:val="24"/>
        </w:rPr>
        <w:t>Un’s</w:t>
      </w:r>
      <w:proofErr w:type="spellEnd"/>
      <w:r>
        <w:rPr>
          <w:sz w:val="24"/>
          <w:szCs w:val="24"/>
        </w:rPr>
        <w:t xml:space="preserve"> Response to a Limited Strike Against North Korea, </w:t>
      </w:r>
      <w:r>
        <w:rPr>
          <w:i/>
          <w:sz w:val="24"/>
          <w:szCs w:val="24"/>
        </w:rPr>
        <w:t xml:space="preserve">Newsweek, </w:t>
      </w:r>
      <w:r>
        <w:rPr>
          <w:sz w:val="24"/>
          <w:szCs w:val="24"/>
        </w:rPr>
        <w:t xml:space="preserve">January 2, 2018, </w:t>
      </w:r>
      <w:r w:rsidRPr="00C10E8A">
        <w:rPr>
          <w:sz w:val="24"/>
          <w:szCs w:val="24"/>
        </w:rPr>
        <w:t>http://www.newsweek.com/trump-should-consider-kim-jong-uns-response-limited-strike-against-north-korea-768951</w:t>
      </w:r>
      <w:r>
        <w:rPr>
          <w:sz w:val="24"/>
          <w:szCs w:val="24"/>
        </w:rPr>
        <w:t>.</w:t>
      </w:r>
    </w:p>
    <w:p w14:paraId="119CE287" w14:textId="77777777" w:rsidR="00533633" w:rsidRDefault="00533633" w:rsidP="00971E33">
      <w:pPr>
        <w:tabs>
          <w:tab w:val="left" w:pos="900"/>
        </w:tabs>
        <w:ind w:left="720"/>
        <w:rPr>
          <w:sz w:val="24"/>
          <w:szCs w:val="24"/>
        </w:rPr>
      </w:pPr>
    </w:p>
    <w:p w14:paraId="2C8601EB" w14:textId="71D5AA57" w:rsidR="00A17E22" w:rsidRDefault="00A17E22" w:rsidP="00971E33">
      <w:pPr>
        <w:tabs>
          <w:tab w:val="left" w:pos="900"/>
        </w:tabs>
        <w:ind w:left="720"/>
        <w:rPr>
          <w:sz w:val="24"/>
          <w:szCs w:val="24"/>
        </w:rPr>
      </w:pPr>
      <w:r>
        <w:rPr>
          <w:sz w:val="24"/>
          <w:szCs w:val="24"/>
        </w:rPr>
        <w:t xml:space="preserve">“Xi is fast arming China to impose its influence around the world,” </w:t>
      </w:r>
      <w:r>
        <w:rPr>
          <w:i/>
          <w:sz w:val="24"/>
          <w:szCs w:val="24"/>
        </w:rPr>
        <w:t xml:space="preserve">Newsweek, </w:t>
      </w:r>
      <w:r>
        <w:rPr>
          <w:sz w:val="24"/>
          <w:szCs w:val="24"/>
        </w:rPr>
        <w:t xml:space="preserve">January 3, 2018, </w:t>
      </w:r>
      <w:hyperlink r:id="rId23" w:history="1">
        <w:r w:rsidR="00447B32" w:rsidRPr="003A1481">
          <w:rPr>
            <w:rStyle w:val="Hyperlink"/>
            <w:sz w:val="24"/>
            <w:szCs w:val="24"/>
          </w:rPr>
          <w:t>http://www.newsweek.com/xi-fast-arming-china-impose-its-influence-around-world-767251</w:t>
        </w:r>
      </w:hyperlink>
      <w:r w:rsidR="00447B32">
        <w:rPr>
          <w:sz w:val="24"/>
          <w:szCs w:val="24"/>
        </w:rPr>
        <w:t>.</w:t>
      </w:r>
    </w:p>
    <w:p w14:paraId="2C9CB999" w14:textId="77777777" w:rsidR="00447B32" w:rsidRPr="0051780E" w:rsidRDefault="00447B32" w:rsidP="00971E33">
      <w:pPr>
        <w:tabs>
          <w:tab w:val="left" w:pos="900"/>
        </w:tabs>
        <w:ind w:left="720"/>
        <w:rPr>
          <w:sz w:val="24"/>
          <w:szCs w:val="24"/>
        </w:rPr>
      </w:pPr>
    </w:p>
    <w:p w14:paraId="2C046A2A" w14:textId="77777777" w:rsidR="00A17E22" w:rsidRPr="0051780E" w:rsidRDefault="00A17E22" w:rsidP="00971E33">
      <w:pPr>
        <w:tabs>
          <w:tab w:val="left" w:pos="900"/>
        </w:tabs>
        <w:ind w:left="720"/>
        <w:rPr>
          <w:sz w:val="24"/>
          <w:szCs w:val="24"/>
        </w:rPr>
      </w:pPr>
      <w:r>
        <w:rPr>
          <w:sz w:val="24"/>
          <w:szCs w:val="24"/>
        </w:rPr>
        <w:t xml:space="preserve">“Will China Invade North Korea and Take Its Nuclear Facilities? </w:t>
      </w:r>
      <w:r>
        <w:rPr>
          <w:i/>
          <w:sz w:val="24"/>
          <w:szCs w:val="24"/>
        </w:rPr>
        <w:t xml:space="preserve">Newsweek, </w:t>
      </w:r>
      <w:r>
        <w:rPr>
          <w:sz w:val="24"/>
          <w:szCs w:val="24"/>
        </w:rPr>
        <w:t xml:space="preserve">September 14, 2017, </w:t>
      </w:r>
      <w:r w:rsidRPr="0051780E">
        <w:rPr>
          <w:sz w:val="24"/>
          <w:szCs w:val="24"/>
        </w:rPr>
        <w:t>http://www.newsweek.com/will-china-invade-north-korea-and-take-its-nuclear-facilities-665008</w:t>
      </w:r>
      <w:r>
        <w:rPr>
          <w:sz w:val="24"/>
          <w:szCs w:val="24"/>
        </w:rPr>
        <w:t>.</w:t>
      </w:r>
    </w:p>
    <w:p w14:paraId="301C9D2E" w14:textId="77777777" w:rsidR="00A17E22" w:rsidRDefault="00A17E22" w:rsidP="00971E33">
      <w:pPr>
        <w:tabs>
          <w:tab w:val="left" w:pos="900"/>
        </w:tabs>
        <w:ind w:left="720"/>
        <w:rPr>
          <w:sz w:val="24"/>
          <w:szCs w:val="24"/>
        </w:rPr>
      </w:pPr>
      <w:r w:rsidRPr="33CEA1FA">
        <w:rPr>
          <w:sz w:val="24"/>
          <w:szCs w:val="24"/>
        </w:rPr>
        <w:t xml:space="preserve"> </w:t>
      </w:r>
    </w:p>
    <w:p w14:paraId="0F6ECF8F" w14:textId="54C6A7B4" w:rsidR="005F1401" w:rsidRDefault="33CEA1FA" w:rsidP="00971E33">
      <w:pPr>
        <w:tabs>
          <w:tab w:val="left" w:pos="900"/>
        </w:tabs>
        <w:ind w:left="720"/>
        <w:rPr>
          <w:sz w:val="24"/>
          <w:szCs w:val="24"/>
        </w:rPr>
      </w:pPr>
      <w:r w:rsidRPr="33CEA1FA">
        <w:rPr>
          <w:sz w:val="24"/>
          <w:szCs w:val="24"/>
        </w:rPr>
        <w:t xml:space="preserve">“Countering Chinese Coercion: The Case of </w:t>
      </w:r>
      <w:proofErr w:type="spellStart"/>
      <w:r w:rsidRPr="33CEA1FA">
        <w:rPr>
          <w:sz w:val="24"/>
          <w:szCs w:val="24"/>
        </w:rPr>
        <w:t>Doklam</w:t>
      </w:r>
      <w:proofErr w:type="spellEnd"/>
      <w:r w:rsidRPr="33CEA1FA">
        <w:rPr>
          <w:sz w:val="24"/>
          <w:szCs w:val="24"/>
        </w:rPr>
        <w:t xml:space="preserve">,” with </w:t>
      </w:r>
      <w:proofErr w:type="spellStart"/>
      <w:r w:rsidRPr="33CEA1FA">
        <w:rPr>
          <w:sz w:val="24"/>
          <w:szCs w:val="24"/>
        </w:rPr>
        <w:t>Arzan</w:t>
      </w:r>
      <w:proofErr w:type="spellEnd"/>
      <w:r w:rsidRPr="33CEA1FA">
        <w:rPr>
          <w:sz w:val="24"/>
          <w:szCs w:val="24"/>
        </w:rPr>
        <w:t xml:space="preserve"> </w:t>
      </w:r>
      <w:proofErr w:type="spellStart"/>
      <w:r w:rsidRPr="33CEA1FA">
        <w:rPr>
          <w:sz w:val="24"/>
          <w:szCs w:val="24"/>
        </w:rPr>
        <w:t>Tarapore</w:t>
      </w:r>
      <w:proofErr w:type="spellEnd"/>
      <w:r w:rsidRPr="33CEA1FA">
        <w:rPr>
          <w:sz w:val="24"/>
          <w:szCs w:val="24"/>
        </w:rPr>
        <w:t xml:space="preserve">, </w:t>
      </w:r>
      <w:r w:rsidRPr="33CEA1FA">
        <w:rPr>
          <w:i/>
          <w:iCs/>
          <w:sz w:val="24"/>
          <w:szCs w:val="24"/>
        </w:rPr>
        <w:t xml:space="preserve">War on the Rocks, </w:t>
      </w:r>
      <w:r w:rsidRPr="33CEA1FA">
        <w:rPr>
          <w:sz w:val="24"/>
          <w:szCs w:val="24"/>
        </w:rPr>
        <w:t xml:space="preserve">29 August 2017, https://warontherocks.com/2017/08/countering-chinese-coercion-the-case-of-doklam/. </w:t>
      </w:r>
      <w:r w:rsidR="0053248C">
        <w:rPr>
          <w:sz w:val="24"/>
          <w:szCs w:val="24"/>
        </w:rPr>
        <w:t xml:space="preserve">#16 most read WOTR article in 2017. </w:t>
      </w:r>
    </w:p>
    <w:p w14:paraId="662B4089" w14:textId="77777777" w:rsidR="005F1401" w:rsidRPr="004A2326" w:rsidRDefault="005F1401" w:rsidP="00971E33">
      <w:pPr>
        <w:tabs>
          <w:tab w:val="left" w:pos="900"/>
        </w:tabs>
        <w:ind w:left="720"/>
        <w:rPr>
          <w:u w:color="102A52"/>
        </w:rPr>
      </w:pPr>
    </w:p>
    <w:p w14:paraId="6854426D" w14:textId="291D5AA5" w:rsidR="003A2FFA" w:rsidRDefault="33CEA1FA" w:rsidP="00971E33">
      <w:pPr>
        <w:tabs>
          <w:tab w:val="left" w:pos="900"/>
        </w:tabs>
        <w:ind w:left="720"/>
        <w:rPr>
          <w:sz w:val="24"/>
          <w:szCs w:val="24"/>
        </w:rPr>
      </w:pPr>
      <w:r w:rsidRPr="33CEA1FA">
        <w:rPr>
          <w:sz w:val="24"/>
          <w:szCs w:val="24"/>
        </w:rPr>
        <w:t xml:space="preserve">“China' Lukewarm Response to Indian Military Modernization,” </w:t>
      </w:r>
      <w:r w:rsidRPr="33CEA1FA">
        <w:rPr>
          <w:i/>
          <w:iCs/>
          <w:sz w:val="24"/>
          <w:szCs w:val="24"/>
        </w:rPr>
        <w:t xml:space="preserve">China Brief </w:t>
      </w:r>
      <w:r w:rsidRPr="33CEA1FA">
        <w:rPr>
          <w:sz w:val="24"/>
          <w:szCs w:val="24"/>
        </w:rPr>
        <w:t xml:space="preserve">13 Jan 2017. </w:t>
      </w:r>
    </w:p>
    <w:p w14:paraId="29B29B69" w14:textId="77777777" w:rsidR="003A2FFA" w:rsidRPr="004A2326" w:rsidRDefault="003A2FFA" w:rsidP="00971E33">
      <w:pPr>
        <w:tabs>
          <w:tab w:val="left" w:pos="900"/>
        </w:tabs>
        <w:ind w:left="720"/>
        <w:rPr>
          <w:u w:color="102A52"/>
        </w:rPr>
      </w:pPr>
    </w:p>
    <w:p w14:paraId="57243997" w14:textId="03853E45" w:rsidR="009D0D9E" w:rsidRPr="00F27F8D" w:rsidRDefault="33CEA1FA" w:rsidP="00971E33">
      <w:pPr>
        <w:tabs>
          <w:tab w:val="left" w:pos="900"/>
        </w:tabs>
        <w:ind w:left="720"/>
        <w:rPr>
          <w:sz w:val="24"/>
          <w:szCs w:val="24"/>
        </w:rPr>
      </w:pPr>
      <w:r w:rsidRPr="33CEA1FA">
        <w:rPr>
          <w:sz w:val="24"/>
          <w:szCs w:val="24"/>
        </w:rPr>
        <w:t xml:space="preserve">“Taiwan’s Defense Policy Under Tsai,” </w:t>
      </w:r>
      <w:r w:rsidRPr="33CEA1FA">
        <w:rPr>
          <w:i/>
          <w:iCs/>
          <w:sz w:val="24"/>
          <w:szCs w:val="24"/>
        </w:rPr>
        <w:t xml:space="preserve">China Brief </w:t>
      </w:r>
      <w:r w:rsidRPr="33CEA1FA">
        <w:rPr>
          <w:sz w:val="24"/>
          <w:szCs w:val="24"/>
        </w:rPr>
        <w:t xml:space="preserve">16, </w:t>
      </w:r>
      <w:proofErr w:type="spellStart"/>
      <w:r w:rsidRPr="33CEA1FA">
        <w:rPr>
          <w:sz w:val="24"/>
          <w:szCs w:val="24"/>
        </w:rPr>
        <w:t>Iss</w:t>
      </w:r>
      <w:proofErr w:type="spellEnd"/>
      <w:r w:rsidRPr="33CEA1FA">
        <w:rPr>
          <w:sz w:val="24"/>
          <w:szCs w:val="24"/>
        </w:rPr>
        <w:t xml:space="preserve"> 15, October 4, 2016.</w:t>
      </w:r>
    </w:p>
    <w:p w14:paraId="6832B5D1" w14:textId="794E9B8B" w:rsidR="000E17B2" w:rsidRPr="004A2326" w:rsidRDefault="009D0D9E" w:rsidP="00971E33">
      <w:pPr>
        <w:ind w:left="720"/>
      </w:pPr>
      <w:r w:rsidRPr="004660DA">
        <w:rPr>
          <w:sz w:val="24"/>
          <w:szCs w:val="24"/>
        </w:rPr>
        <w:t xml:space="preserve"> </w:t>
      </w:r>
    </w:p>
    <w:p w14:paraId="2796993C" w14:textId="72C2E77E" w:rsidR="00CA57DB" w:rsidRPr="006E2D1B" w:rsidRDefault="33CEA1FA" w:rsidP="00971E33">
      <w:pPr>
        <w:tabs>
          <w:tab w:val="left" w:pos="900"/>
        </w:tabs>
        <w:ind w:left="720"/>
        <w:rPr>
          <w:i/>
          <w:iCs/>
          <w:sz w:val="24"/>
          <w:szCs w:val="24"/>
        </w:rPr>
      </w:pPr>
      <w:r w:rsidRPr="33CEA1FA">
        <w:rPr>
          <w:sz w:val="24"/>
          <w:szCs w:val="24"/>
        </w:rPr>
        <w:t xml:space="preserve">“USAF Strategic Approach in the Asia-Pacific: Aspirations and Reality,” </w:t>
      </w:r>
      <w:r w:rsidRPr="33CEA1FA">
        <w:rPr>
          <w:i/>
          <w:iCs/>
          <w:sz w:val="24"/>
          <w:szCs w:val="24"/>
        </w:rPr>
        <w:t xml:space="preserve">Banyan Analytics Brief, </w:t>
      </w:r>
      <w:r w:rsidRPr="33CEA1FA">
        <w:rPr>
          <w:sz w:val="24"/>
          <w:szCs w:val="24"/>
        </w:rPr>
        <w:t>October 2, 2013.</w:t>
      </w:r>
    </w:p>
    <w:p w14:paraId="213569F8" w14:textId="0569F415" w:rsidR="00E26B4A" w:rsidRDefault="00E26B4A" w:rsidP="00971E33">
      <w:pPr>
        <w:tabs>
          <w:tab w:val="left" w:pos="900"/>
        </w:tabs>
        <w:ind w:left="720"/>
      </w:pPr>
    </w:p>
    <w:p w14:paraId="731FD690" w14:textId="77777777" w:rsidR="007724AA" w:rsidRDefault="007724AA" w:rsidP="00971E33">
      <w:pPr>
        <w:tabs>
          <w:tab w:val="left" w:pos="900"/>
        </w:tabs>
        <w:ind w:left="720"/>
        <w:rPr>
          <w:sz w:val="24"/>
          <w:szCs w:val="24"/>
        </w:rPr>
      </w:pPr>
      <w:r w:rsidRPr="33CEA1FA">
        <w:rPr>
          <w:sz w:val="24"/>
          <w:szCs w:val="24"/>
        </w:rPr>
        <w:t xml:space="preserve">“New CMC Vice Chairmen Strong Advocates for Joint, Modern Chinese Military” with Michael S. Chase and Benjamin S. Purser, III. </w:t>
      </w:r>
      <w:r w:rsidRPr="33CEA1FA">
        <w:rPr>
          <w:i/>
          <w:iCs/>
          <w:sz w:val="24"/>
          <w:szCs w:val="24"/>
        </w:rPr>
        <w:t>China Brief</w:t>
      </w:r>
      <w:r w:rsidRPr="33CEA1FA">
        <w:rPr>
          <w:sz w:val="24"/>
          <w:szCs w:val="24"/>
        </w:rPr>
        <w:t>, November 16, 2012.</w:t>
      </w:r>
    </w:p>
    <w:p w14:paraId="4CC58DD0" w14:textId="77777777" w:rsidR="007724AA" w:rsidRPr="004A2326" w:rsidRDefault="007724AA" w:rsidP="00971E33">
      <w:pPr>
        <w:tabs>
          <w:tab w:val="left" w:pos="900"/>
        </w:tabs>
        <w:ind w:left="720"/>
      </w:pPr>
    </w:p>
    <w:p w14:paraId="192F0FFC" w14:textId="77777777" w:rsidR="00E26B4A" w:rsidRPr="00F27F8D" w:rsidRDefault="33CEA1FA" w:rsidP="00971E33">
      <w:pPr>
        <w:tabs>
          <w:tab w:val="left" w:pos="900"/>
        </w:tabs>
        <w:ind w:left="720"/>
        <w:rPr>
          <w:sz w:val="24"/>
          <w:szCs w:val="24"/>
        </w:rPr>
      </w:pPr>
      <w:r w:rsidRPr="33CEA1FA">
        <w:rPr>
          <w:sz w:val="24"/>
          <w:szCs w:val="24"/>
        </w:rPr>
        <w:t xml:space="preserve"> “China’s Air Force: Ready for Take Off? With Michael S. Chase, </w:t>
      </w:r>
      <w:r w:rsidRPr="33CEA1FA">
        <w:rPr>
          <w:i/>
          <w:iCs/>
          <w:sz w:val="24"/>
          <w:szCs w:val="24"/>
        </w:rPr>
        <w:t xml:space="preserve">The Diplomat, </w:t>
      </w:r>
      <w:r w:rsidRPr="33CEA1FA">
        <w:rPr>
          <w:sz w:val="24"/>
          <w:szCs w:val="24"/>
        </w:rPr>
        <w:t>November 6, 2012.</w:t>
      </w:r>
    </w:p>
    <w:p w14:paraId="3D84F590" w14:textId="77777777" w:rsidR="00E26B4A" w:rsidRPr="004A2326" w:rsidRDefault="00E26B4A" w:rsidP="00971E33">
      <w:pPr>
        <w:tabs>
          <w:tab w:val="left" w:pos="900"/>
        </w:tabs>
        <w:ind w:left="720"/>
      </w:pPr>
    </w:p>
    <w:p w14:paraId="020F3F11" w14:textId="29D1530F" w:rsidR="00AF3843" w:rsidRDefault="33CEA1FA" w:rsidP="00971E33">
      <w:pPr>
        <w:tabs>
          <w:tab w:val="left" w:pos="720"/>
        </w:tabs>
        <w:ind w:left="720"/>
        <w:rPr>
          <w:sz w:val="24"/>
          <w:szCs w:val="24"/>
        </w:rPr>
      </w:pPr>
      <w:r w:rsidRPr="33CEA1FA">
        <w:rPr>
          <w:sz w:val="24"/>
          <w:szCs w:val="24"/>
        </w:rPr>
        <w:t xml:space="preserve">“In Search of ‘Dexter’: Why You Can’t Buy Pirated DVDs in China Anymore,” </w:t>
      </w:r>
      <w:r w:rsidRPr="33CEA1FA">
        <w:rPr>
          <w:i/>
          <w:iCs/>
          <w:sz w:val="24"/>
          <w:szCs w:val="24"/>
        </w:rPr>
        <w:t xml:space="preserve">The Atlantic Monthly, </w:t>
      </w:r>
      <w:r w:rsidRPr="33CEA1FA">
        <w:rPr>
          <w:sz w:val="24"/>
          <w:szCs w:val="24"/>
        </w:rPr>
        <w:t xml:space="preserve">October 26, 2012.  </w:t>
      </w:r>
    </w:p>
    <w:p w14:paraId="5E6C357F" w14:textId="77777777" w:rsidR="00FA1438" w:rsidRPr="00FA1438" w:rsidRDefault="00FA1438" w:rsidP="00971E33">
      <w:pPr>
        <w:tabs>
          <w:tab w:val="left" w:pos="720"/>
        </w:tabs>
        <w:ind w:left="720"/>
        <w:rPr>
          <w:sz w:val="24"/>
          <w:szCs w:val="24"/>
        </w:rPr>
      </w:pPr>
    </w:p>
    <w:p w14:paraId="1DF32AD2" w14:textId="77777777" w:rsidR="00AF3843" w:rsidRPr="00F27F8D" w:rsidRDefault="33CEA1FA" w:rsidP="00971E33">
      <w:pPr>
        <w:tabs>
          <w:tab w:val="left" w:pos="900"/>
        </w:tabs>
        <w:ind w:left="720"/>
        <w:rPr>
          <w:sz w:val="24"/>
          <w:szCs w:val="24"/>
        </w:rPr>
      </w:pPr>
      <w:r w:rsidRPr="33CEA1FA">
        <w:rPr>
          <w:sz w:val="24"/>
          <w:szCs w:val="24"/>
        </w:rPr>
        <w:t xml:space="preserve">“False Start,” </w:t>
      </w:r>
      <w:r w:rsidRPr="33CEA1FA">
        <w:rPr>
          <w:i/>
          <w:iCs/>
          <w:sz w:val="24"/>
          <w:szCs w:val="24"/>
        </w:rPr>
        <w:t xml:space="preserve">The New Republic (online), </w:t>
      </w:r>
      <w:r w:rsidRPr="33CEA1FA">
        <w:rPr>
          <w:sz w:val="24"/>
          <w:szCs w:val="24"/>
        </w:rPr>
        <w:t>December 15, 2006.</w:t>
      </w:r>
    </w:p>
    <w:p w14:paraId="14BE8440" w14:textId="77777777" w:rsidR="00AF3843" w:rsidRPr="004A2326" w:rsidRDefault="00AF3843" w:rsidP="00971E33">
      <w:pPr>
        <w:tabs>
          <w:tab w:val="left" w:pos="900"/>
        </w:tabs>
        <w:ind w:left="720"/>
      </w:pPr>
    </w:p>
    <w:p w14:paraId="40EE232E" w14:textId="05EA31F2" w:rsidR="00563926" w:rsidRPr="00745678" w:rsidRDefault="33CEA1FA" w:rsidP="00971E33">
      <w:pPr>
        <w:tabs>
          <w:tab w:val="left" w:pos="900"/>
        </w:tabs>
        <w:ind w:left="720"/>
        <w:rPr>
          <w:sz w:val="24"/>
          <w:szCs w:val="24"/>
        </w:rPr>
      </w:pPr>
      <w:r w:rsidRPr="33CEA1FA">
        <w:rPr>
          <w:sz w:val="24"/>
          <w:szCs w:val="24"/>
        </w:rPr>
        <w:t xml:space="preserve">“How to Deal with North Korea,” coauthored with </w:t>
      </w:r>
      <w:proofErr w:type="spellStart"/>
      <w:r w:rsidRPr="33CEA1FA">
        <w:rPr>
          <w:sz w:val="24"/>
          <w:szCs w:val="24"/>
        </w:rPr>
        <w:t>Minxin</w:t>
      </w:r>
      <w:proofErr w:type="spellEnd"/>
      <w:r w:rsidRPr="33CEA1FA">
        <w:rPr>
          <w:sz w:val="24"/>
          <w:szCs w:val="24"/>
        </w:rPr>
        <w:t xml:space="preserve"> Pei, </w:t>
      </w:r>
      <w:r w:rsidRPr="33CEA1FA">
        <w:rPr>
          <w:i/>
          <w:iCs/>
          <w:sz w:val="24"/>
          <w:szCs w:val="24"/>
        </w:rPr>
        <w:t xml:space="preserve">Financial Times, </w:t>
      </w:r>
      <w:r w:rsidRPr="33CEA1FA">
        <w:rPr>
          <w:sz w:val="24"/>
          <w:szCs w:val="24"/>
        </w:rPr>
        <w:t>December 13, 2006.</w:t>
      </w:r>
    </w:p>
    <w:p w14:paraId="31F28079" w14:textId="77777777" w:rsidR="004A2326" w:rsidRDefault="004A2326" w:rsidP="00971E33">
      <w:pPr>
        <w:tabs>
          <w:tab w:val="left" w:pos="900"/>
        </w:tabs>
        <w:ind w:left="720"/>
        <w:rPr>
          <w:b/>
          <w:sz w:val="24"/>
          <w:szCs w:val="24"/>
        </w:rPr>
      </w:pPr>
    </w:p>
    <w:p w14:paraId="1A8D8309" w14:textId="6594B0F2" w:rsidR="00563926" w:rsidRPr="00E40F2E" w:rsidRDefault="00E40F2E" w:rsidP="00971E33">
      <w:pPr>
        <w:tabs>
          <w:tab w:val="left" w:pos="900"/>
        </w:tabs>
        <w:ind w:left="720"/>
        <w:rPr>
          <w:b/>
          <w:bCs/>
          <w:i/>
          <w:sz w:val="24"/>
          <w:szCs w:val="24"/>
        </w:rPr>
      </w:pPr>
      <w:r>
        <w:rPr>
          <w:b/>
          <w:bCs/>
          <w:i/>
          <w:sz w:val="24"/>
          <w:szCs w:val="24"/>
        </w:rPr>
        <w:t>Podcasts</w:t>
      </w:r>
    </w:p>
    <w:p w14:paraId="20F5E712" w14:textId="77777777" w:rsidR="00F14E17" w:rsidRDefault="00F14E17" w:rsidP="00971E33">
      <w:pPr>
        <w:tabs>
          <w:tab w:val="left" w:pos="900"/>
        </w:tabs>
        <w:ind w:left="720"/>
        <w:rPr>
          <w:b/>
          <w:sz w:val="24"/>
          <w:szCs w:val="24"/>
        </w:rPr>
      </w:pPr>
    </w:p>
    <w:p w14:paraId="4606F0A4" w14:textId="77777777" w:rsidR="00884862" w:rsidRDefault="00884862" w:rsidP="00884862">
      <w:pPr>
        <w:ind w:left="720"/>
        <w:rPr>
          <w:bCs/>
          <w:sz w:val="24"/>
          <w:szCs w:val="24"/>
        </w:rPr>
      </w:pPr>
      <w:r>
        <w:rPr>
          <w:bCs/>
          <w:sz w:val="24"/>
          <w:szCs w:val="24"/>
        </w:rPr>
        <w:t>“</w:t>
      </w:r>
      <w:r w:rsidRPr="00BC3158">
        <w:rPr>
          <w:bCs/>
          <w:sz w:val="24"/>
          <w:szCs w:val="24"/>
        </w:rPr>
        <w:t xml:space="preserve">China's Challenge to US primacy with Dr. Oriana Skylar </w:t>
      </w:r>
      <w:proofErr w:type="spellStart"/>
      <w:r w:rsidRPr="00BC3158">
        <w:rPr>
          <w:bCs/>
          <w:sz w:val="24"/>
          <w:szCs w:val="24"/>
        </w:rPr>
        <w:t>Mastro</w:t>
      </w:r>
      <w:proofErr w:type="spellEnd"/>
      <w:r>
        <w:rPr>
          <w:bCs/>
          <w:sz w:val="24"/>
          <w:szCs w:val="24"/>
        </w:rPr>
        <w:t xml:space="preserve">,” </w:t>
      </w:r>
      <w:r w:rsidRPr="00BC3158">
        <w:rPr>
          <w:bCs/>
          <w:sz w:val="24"/>
          <w:szCs w:val="24"/>
        </w:rPr>
        <w:t>Policy, Guns &amp; Money: The ASPI Podcast</w:t>
      </w:r>
      <w:r>
        <w:rPr>
          <w:bCs/>
          <w:sz w:val="24"/>
          <w:szCs w:val="24"/>
        </w:rPr>
        <w:t xml:space="preserve">, January 2019, </w:t>
      </w:r>
      <w:hyperlink r:id="rId24" w:history="1">
        <w:r w:rsidRPr="00FC5CB4">
          <w:rPr>
            <w:rStyle w:val="Hyperlink"/>
            <w:bCs/>
            <w:sz w:val="24"/>
            <w:szCs w:val="24"/>
          </w:rPr>
          <w:t>https://soundcloud.com/user-415599049/chinas-challenge-to-us-primacy-cve-online-the-google-approach-and-indigenous-stem-engagement</w:t>
        </w:r>
      </w:hyperlink>
      <w:r>
        <w:rPr>
          <w:bCs/>
          <w:sz w:val="24"/>
          <w:szCs w:val="24"/>
        </w:rPr>
        <w:t xml:space="preserve">. </w:t>
      </w:r>
    </w:p>
    <w:p w14:paraId="134A9DA5" w14:textId="77777777" w:rsidR="00884862" w:rsidRDefault="00884862" w:rsidP="00884862">
      <w:pPr>
        <w:ind w:left="720"/>
        <w:rPr>
          <w:bCs/>
          <w:sz w:val="24"/>
          <w:szCs w:val="24"/>
        </w:rPr>
      </w:pPr>
    </w:p>
    <w:p w14:paraId="308E8328" w14:textId="77777777" w:rsidR="00884862" w:rsidRPr="00BC3158" w:rsidRDefault="00884862" w:rsidP="00884862">
      <w:pPr>
        <w:ind w:left="720"/>
        <w:rPr>
          <w:bCs/>
          <w:sz w:val="24"/>
          <w:szCs w:val="24"/>
        </w:rPr>
      </w:pPr>
      <w:r>
        <w:rPr>
          <w:bCs/>
          <w:sz w:val="24"/>
          <w:szCs w:val="24"/>
        </w:rPr>
        <w:t>“</w:t>
      </w:r>
      <w:r w:rsidRPr="00BC3158">
        <w:rPr>
          <w:bCs/>
          <w:sz w:val="24"/>
          <w:szCs w:val="24"/>
        </w:rPr>
        <w:t>Great Power Competition</w:t>
      </w:r>
      <w:r>
        <w:rPr>
          <w:bCs/>
          <w:sz w:val="24"/>
          <w:szCs w:val="24"/>
        </w:rPr>
        <w:t xml:space="preserve"> </w:t>
      </w:r>
      <w:r w:rsidRPr="00BC3158">
        <w:rPr>
          <w:bCs/>
          <w:sz w:val="24"/>
          <w:szCs w:val="24"/>
        </w:rPr>
        <w:t xml:space="preserve">with Dr. Oriana Skylar </w:t>
      </w:r>
      <w:proofErr w:type="spellStart"/>
      <w:r w:rsidRPr="00BC3158">
        <w:rPr>
          <w:bCs/>
          <w:sz w:val="24"/>
          <w:szCs w:val="24"/>
        </w:rPr>
        <w:t>Mastro</w:t>
      </w:r>
      <w:proofErr w:type="spellEnd"/>
      <w:r>
        <w:rPr>
          <w:bCs/>
          <w:sz w:val="24"/>
          <w:szCs w:val="24"/>
        </w:rPr>
        <w:t>,”</w:t>
      </w:r>
      <w:r w:rsidRPr="00BC3158">
        <w:rPr>
          <w:bCs/>
          <w:sz w:val="24"/>
          <w:szCs w:val="24"/>
        </w:rPr>
        <w:t xml:space="preserve"> Defense 2020</w:t>
      </w:r>
      <w:r>
        <w:rPr>
          <w:bCs/>
          <w:sz w:val="24"/>
          <w:szCs w:val="24"/>
        </w:rPr>
        <w:t xml:space="preserve">, December 9, 2019, </w:t>
      </w:r>
      <w:hyperlink r:id="rId25" w:history="1">
        <w:r w:rsidRPr="00FC5CB4">
          <w:rPr>
            <w:rStyle w:val="Hyperlink"/>
            <w:bCs/>
            <w:sz w:val="24"/>
            <w:szCs w:val="24"/>
          </w:rPr>
          <w:t>https://podcasts.apple.com/us/podcast/great-power-competition/id1485255825?i=1000459228590</w:t>
        </w:r>
      </w:hyperlink>
      <w:r>
        <w:rPr>
          <w:bCs/>
          <w:sz w:val="24"/>
          <w:szCs w:val="24"/>
        </w:rPr>
        <w:t xml:space="preserve">. </w:t>
      </w:r>
    </w:p>
    <w:p w14:paraId="664A628E" w14:textId="77777777" w:rsidR="00884862" w:rsidRDefault="00884862" w:rsidP="00884862">
      <w:pPr>
        <w:rPr>
          <w:bCs/>
          <w:sz w:val="24"/>
          <w:szCs w:val="24"/>
        </w:rPr>
      </w:pPr>
    </w:p>
    <w:p w14:paraId="18DA3B57" w14:textId="79711F58" w:rsidR="00884862" w:rsidRDefault="00884862" w:rsidP="00884862">
      <w:pPr>
        <w:tabs>
          <w:tab w:val="left" w:pos="900"/>
        </w:tabs>
        <w:ind w:left="720"/>
        <w:rPr>
          <w:bCs/>
          <w:sz w:val="24"/>
          <w:szCs w:val="24"/>
        </w:rPr>
      </w:pPr>
      <w:r>
        <w:rPr>
          <w:bCs/>
          <w:sz w:val="24"/>
          <w:szCs w:val="24"/>
        </w:rPr>
        <w:t>“</w:t>
      </w:r>
      <w:r w:rsidRPr="00BC3158">
        <w:rPr>
          <w:bCs/>
          <w:sz w:val="24"/>
          <w:szCs w:val="24"/>
        </w:rPr>
        <w:t xml:space="preserve">After Words with Newt Gingrich, Interviewed by Dr. Oriana Skylar </w:t>
      </w:r>
      <w:proofErr w:type="spellStart"/>
      <w:r w:rsidRPr="00BC3158">
        <w:rPr>
          <w:bCs/>
          <w:sz w:val="24"/>
          <w:szCs w:val="24"/>
        </w:rPr>
        <w:t>Mastro</w:t>
      </w:r>
      <w:proofErr w:type="spellEnd"/>
      <w:r>
        <w:rPr>
          <w:bCs/>
          <w:sz w:val="24"/>
          <w:szCs w:val="24"/>
        </w:rPr>
        <w:t xml:space="preserve">,” CSPAN, October 31, 2019, </w:t>
      </w:r>
      <w:hyperlink r:id="rId26" w:history="1">
        <w:r w:rsidRPr="00FC5CB4">
          <w:rPr>
            <w:rStyle w:val="Hyperlink"/>
            <w:bCs/>
            <w:sz w:val="24"/>
            <w:szCs w:val="24"/>
          </w:rPr>
          <w:t>https://www.c-span.org/video/?465505-1/after-words-newt-gingrich</w:t>
        </w:r>
      </w:hyperlink>
      <w:r>
        <w:rPr>
          <w:bCs/>
          <w:sz w:val="24"/>
          <w:szCs w:val="24"/>
        </w:rPr>
        <w:t>.</w:t>
      </w:r>
    </w:p>
    <w:p w14:paraId="03CC77D2" w14:textId="54D11C6F" w:rsidR="00884862" w:rsidRDefault="00884862" w:rsidP="00884862">
      <w:pPr>
        <w:tabs>
          <w:tab w:val="left" w:pos="900"/>
        </w:tabs>
        <w:ind w:left="720"/>
        <w:rPr>
          <w:sz w:val="24"/>
          <w:szCs w:val="24"/>
        </w:rPr>
      </w:pPr>
    </w:p>
    <w:p w14:paraId="32D58763" w14:textId="77777777" w:rsidR="00884862" w:rsidRDefault="00884862" w:rsidP="00884862">
      <w:pPr>
        <w:ind w:left="720"/>
        <w:rPr>
          <w:rStyle w:val="Hyperlink"/>
          <w:sz w:val="24"/>
          <w:szCs w:val="24"/>
        </w:rPr>
      </w:pPr>
      <w:r w:rsidRPr="00AF0D4B">
        <w:rPr>
          <w:bCs/>
          <w:sz w:val="24"/>
          <w:szCs w:val="24"/>
        </w:rPr>
        <w:t xml:space="preserve">“Episode 40: China/Russia Strategic Alliance,” Newt’s World, October 26, 2019, </w:t>
      </w:r>
      <w:hyperlink r:id="rId27" w:history="1">
        <w:r w:rsidRPr="00AF0D4B">
          <w:rPr>
            <w:rStyle w:val="Hyperlink"/>
            <w:sz w:val="24"/>
            <w:szCs w:val="24"/>
          </w:rPr>
          <w:t>http://www.westwoodonepodcasts.com/pods/newts-world/</w:t>
        </w:r>
      </w:hyperlink>
      <w:r>
        <w:rPr>
          <w:rStyle w:val="Hyperlink"/>
          <w:sz w:val="24"/>
          <w:szCs w:val="24"/>
        </w:rPr>
        <w:t>.</w:t>
      </w:r>
    </w:p>
    <w:p w14:paraId="44B7BC01" w14:textId="77777777" w:rsidR="00884862" w:rsidRPr="0078353A" w:rsidRDefault="00884862" w:rsidP="00884862">
      <w:pPr>
        <w:ind w:left="720"/>
        <w:rPr>
          <w:sz w:val="24"/>
          <w:szCs w:val="24"/>
          <w:lang w:eastAsia="zh-CN"/>
        </w:rPr>
      </w:pPr>
    </w:p>
    <w:p w14:paraId="57B44070" w14:textId="77777777" w:rsidR="00884862" w:rsidRDefault="00884862" w:rsidP="00884862">
      <w:pPr>
        <w:ind w:left="720"/>
        <w:rPr>
          <w:sz w:val="24"/>
          <w:szCs w:val="24"/>
          <w:lang w:eastAsia="zh-CN"/>
        </w:rPr>
      </w:pPr>
      <w:r w:rsidRPr="0078353A">
        <w:rPr>
          <w:sz w:val="24"/>
          <w:szCs w:val="24"/>
          <w:lang w:eastAsia="zh-CN"/>
        </w:rPr>
        <w:t xml:space="preserve">“Oriana Skylar </w:t>
      </w:r>
      <w:proofErr w:type="spellStart"/>
      <w:r w:rsidRPr="0078353A">
        <w:rPr>
          <w:sz w:val="24"/>
          <w:szCs w:val="24"/>
          <w:lang w:eastAsia="zh-CN"/>
        </w:rPr>
        <w:t>Mastro</w:t>
      </w:r>
      <w:proofErr w:type="spellEnd"/>
      <w:r w:rsidRPr="0078353A">
        <w:rPr>
          <w:sz w:val="24"/>
          <w:szCs w:val="24"/>
          <w:lang w:eastAsia="zh-CN"/>
        </w:rPr>
        <w:t xml:space="preserve"> on SiriusXM POTUS,” The Trendline with Kristen Soltis Anderson, SiriusXM, September 2019, </w:t>
      </w:r>
      <w:hyperlink r:id="rId28" w:history="1">
        <w:r w:rsidRPr="008B7CA9">
          <w:rPr>
            <w:rStyle w:val="Hyperlink"/>
            <w:sz w:val="24"/>
            <w:szCs w:val="24"/>
            <w:lang w:eastAsia="zh-CN"/>
          </w:rPr>
          <w:t>https://www.siriusxm.com/clips/clip/2dbb4911-9a32-b0df-8072-e0dfe2b83171/14bd37b1-e3c3-4323-9b3d-eda87dd80a8b</w:t>
        </w:r>
      </w:hyperlink>
      <w:r w:rsidRPr="0078353A">
        <w:rPr>
          <w:sz w:val="24"/>
          <w:szCs w:val="24"/>
          <w:lang w:eastAsia="zh-CN"/>
        </w:rPr>
        <w:t>.</w:t>
      </w:r>
    </w:p>
    <w:p w14:paraId="3918ECDE" w14:textId="77777777" w:rsidR="00884862" w:rsidRPr="0078353A" w:rsidRDefault="00884862" w:rsidP="00884862">
      <w:pPr>
        <w:ind w:left="720"/>
        <w:rPr>
          <w:sz w:val="24"/>
          <w:szCs w:val="24"/>
          <w:lang w:eastAsia="zh-CN"/>
        </w:rPr>
      </w:pPr>
    </w:p>
    <w:p w14:paraId="0C43D4DF" w14:textId="77777777" w:rsidR="00884862" w:rsidRPr="0078353A" w:rsidRDefault="00884862" w:rsidP="00884862">
      <w:pPr>
        <w:ind w:left="720"/>
        <w:rPr>
          <w:sz w:val="24"/>
          <w:szCs w:val="24"/>
          <w:lang w:eastAsia="zh-CN"/>
        </w:rPr>
      </w:pPr>
      <w:r w:rsidRPr="0078353A">
        <w:rPr>
          <w:sz w:val="24"/>
          <w:szCs w:val="24"/>
          <w:lang w:eastAsia="zh-CN"/>
        </w:rPr>
        <w:t xml:space="preserve">“Oriana Skylar </w:t>
      </w:r>
      <w:proofErr w:type="spellStart"/>
      <w:r w:rsidRPr="0078353A">
        <w:rPr>
          <w:sz w:val="24"/>
          <w:szCs w:val="24"/>
          <w:lang w:eastAsia="zh-CN"/>
        </w:rPr>
        <w:t>Mastro</w:t>
      </w:r>
      <w:proofErr w:type="spellEnd"/>
      <w:r w:rsidRPr="0078353A">
        <w:rPr>
          <w:sz w:val="24"/>
          <w:szCs w:val="24"/>
          <w:lang w:eastAsia="zh-CN"/>
        </w:rPr>
        <w:t xml:space="preserve"> on the Jim Bohannon Show (February 6, 2019)” Jim Bohannon Show, February 2019, http://www.jimbohannonshow.com/jim-bohannon-podcasts/.</w:t>
      </w:r>
    </w:p>
    <w:p w14:paraId="214A28C9" w14:textId="77777777" w:rsidR="00884862" w:rsidRDefault="00884862" w:rsidP="00884862">
      <w:pPr>
        <w:ind w:left="720"/>
        <w:rPr>
          <w:sz w:val="24"/>
          <w:szCs w:val="24"/>
          <w:lang w:eastAsia="zh-CN"/>
        </w:rPr>
      </w:pPr>
    </w:p>
    <w:p w14:paraId="350B5C38" w14:textId="77777777" w:rsidR="00884862" w:rsidRPr="0078353A" w:rsidRDefault="00884862" w:rsidP="00884862">
      <w:pPr>
        <w:ind w:left="720"/>
        <w:rPr>
          <w:sz w:val="24"/>
          <w:szCs w:val="24"/>
          <w:lang w:eastAsia="zh-CN"/>
        </w:rPr>
      </w:pPr>
      <w:r w:rsidRPr="0078353A">
        <w:rPr>
          <w:sz w:val="24"/>
          <w:szCs w:val="24"/>
          <w:lang w:eastAsia="zh-CN"/>
        </w:rPr>
        <w:t>“</w:t>
      </w:r>
      <w:proofErr w:type="spellStart"/>
      <w:r w:rsidRPr="0078353A">
        <w:rPr>
          <w:sz w:val="24"/>
          <w:szCs w:val="24"/>
          <w:lang w:eastAsia="zh-CN"/>
        </w:rPr>
        <w:t>CogitAsia</w:t>
      </w:r>
      <w:proofErr w:type="spellEnd"/>
      <w:r w:rsidRPr="0078353A">
        <w:rPr>
          <w:sz w:val="24"/>
          <w:szCs w:val="24"/>
          <w:lang w:eastAsia="zh-CN"/>
        </w:rPr>
        <w:t xml:space="preserve"> Podcast: Xi Runs this Town,” </w:t>
      </w:r>
      <w:proofErr w:type="spellStart"/>
      <w:r w:rsidRPr="0078353A">
        <w:rPr>
          <w:sz w:val="24"/>
          <w:szCs w:val="24"/>
          <w:lang w:eastAsia="zh-CN"/>
        </w:rPr>
        <w:t>CogitAsia</w:t>
      </w:r>
      <w:proofErr w:type="spellEnd"/>
      <w:r w:rsidRPr="0078353A">
        <w:rPr>
          <w:sz w:val="24"/>
          <w:szCs w:val="24"/>
          <w:lang w:eastAsia="zh-CN"/>
        </w:rPr>
        <w:t>, CSIS Podcast, November 2017, https://www.cogitasia.com/cogitasia-podcast-xi-runs-this-town/.</w:t>
      </w:r>
    </w:p>
    <w:p w14:paraId="753CA6BD" w14:textId="77777777" w:rsidR="00884862" w:rsidRDefault="00884862" w:rsidP="00884862">
      <w:pPr>
        <w:tabs>
          <w:tab w:val="left" w:pos="900"/>
        </w:tabs>
        <w:ind w:left="720"/>
        <w:rPr>
          <w:sz w:val="24"/>
          <w:szCs w:val="24"/>
        </w:rPr>
      </w:pPr>
    </w:p>
    <w:p w14:paraId="7D6EB54E" w14:textId="023DD327" w:rsidR="003879EF" w:rsidRDefault="003879EF" w:rsidP="00971E33">
      <w:pPr>
        <w:tabs>
          <w:tab w:val="left" w:pos="900"/>
        </w:tabs>
        <w:ind w:left="720"/>
        <w:rPr>
          <w:sz w:val="24"/>
          <w:szCs w:val="24"/>
        </w:rPr>
      </w:pPr>
      <w:r w:rsidRPr="33CEA1FA">
        <w:rPr>
          <w:sz w:val="24"/>
          <w:szCs w:val="24"/>
        </w:rPr>
        <w:t xml:space="preserve">“Tinker, Tailor, Soldier, Scholar: Conversation w/ Dr. Oriana Skylar </w:t>
      </w:r>
      <w:proofErr w:type="spellStart"/>
      <w:r w:rsidRPr="33CEA1FA">
        <w:rPr>
          <w:sz w:val="24"/>
          <w:szCs w:val="24"/>
        </w:rPr>
        <w:t>Mastro</w:t>
      </w:r>
      <w:proofErr w:type="spellEnd"/>
      <w:r w:rsidRPr="33CEA1FA">
        <w:rPr>
          <w:sz w:val="24"/>
          <w:szCs w:val="24"/>
        </w:rPr>
        <w:t xml:space="preserve">,” The Global Cable, University of Pennsylvania Perry World House Podcast, November 2017, </w:t>
      </w:r>
      <w:hyperlink r:id="rId29">
        <w:r w:rsidRPr="33CEA1FA">
          <w:rPr>
            <w:rStyle w:val="Hyperlink"/>
            <w:sz w:val="24"/>
            <w:szCs w:val="24"/>
          </w:rPr>
          <w:t>https://global.upenn.edu/perryworldhouse/podcasts</w:t>
        </w:r>
      </w:hyperlink>
      <w:r w:rsidRPr="33CEA1FA">
        <w:rPr>
          <w:sz w:val="24"/>
          <w:szCs w:val="24"/>
        </w:rPr>
        <w:t>.</w:t>
      </w:r>
    </w:p>
    <w:p w14:paraId="1B2E5B4A" w14:textId="77777777" w:rsidR="003879EF" w:rsidRDefault="003879EF" w:rsidP="00971E33">
      <w:pPr>
        <w:tabs>
          <w:tab w:val="left" w:pos="900"/>
        </w:tabs>
        <w:ind w:left="720"/>
        <w:rPr>
          <w:sz w:val="24"/>
          <w:szCs w:val="24"/>
          <w:u w:color="102A52"/>
        </w:rPr>
      </w:pPr>
    </w:p>
    <w:p w14:paraId="5C70D35D" w14:textId="77777777" w:rsidR="003879EF" w:rsidRPr="009C5D3E" w:rsidRDefault="003879EF" w:rsidP="00971E33">
      <w:pPr>
        <w:tabs>
          <w:tab w:val="left" w:pos="900"/>
        </w:tabs>
        <w:ind w:left="720"/>
        <w:rPr>
          <w:sz w:val="24"/>
          <w:szCs w:val="24"/>
        </w:rPr>
      </w:pPr>
      <w:r w:rsidRPr="33CEA1FA">
        <w:rPr>
          <w:sz w:val="24"/>
          <w:szCs w:val="24"/>
        </w:rPr>
        <w:t>“China’s Grand Strategy,” The Security Studies Podcast, Georgetown University, November 2017, https://itunes.apple.com/us/podcast/episode-18-oriana-mastro-on-china-and-its-military/id1110393903?i=1000394505553&amp;mt=2.</w:t>
      </w:r>
    </w:p>
    <w:p w14:paraId="3C8B0ADB" w14:textId="77777777" w:rsidR="003879EF" w:rsidRDefault="003879EF" w:rsidP="00971E33">
      <w:pPr>
        <w:tabs>
          <w:tab w:val="left" w:pos="900"/>
        </w:tabs>
        <w:ind w:left="720"/>
        <w:rPr>
          <w:rFonts w:cs="Arial"/>
          <w:color w:val="1A1A1A"/>
          <w:sz w:val="24"/>
          <w:szCs w:val="24"/>
          <w:lang w:eastAsia="zh-CN"/>
        </w:rPr>
      </w:pPr>
      <w:r w:rsidRPr="33CEA1FA">
        <w:rPr>
          <w:rFonts w:cs="Arial"/>
          <w:color w:val="1A1A1A"/>
          <w:sz w:val="24"/>
          <w:szCs w:val="24"/>
          <w:lang w:eastAsia="zh-CN"/>
        </w:rPr>
        <w:t xml:space="preserve"> </w:t>
      </w:r>
    </w:p>
    <w:p w14:paraId="6082DD32" w14:textId="3D2C4A40" w:rsidR="00716C3E" w:rsidRDefault="33CEA1FA" w:rsidP="00971E33">
      <w:pPr>
        <w:tabs>
          <w:tab w:val="left" w:pos="900"/>
        </w:tabs>
        <w:ind w:left="720"/>
        <w:rPr>
          <w:rFonts w:cs="Arial"/>
          <w:color w:val="1A1A1A"/>
          <w:sz w:val="24"/>
          <w:szCs w:val="24"/>
          <w:lang w:eastAsia="zh-CN"/>
        </w:rPr>
      </w:pPr>
      <w:r w:rsidRPr="33CEA1FA">
        <w:rPr>
          <w:rFonts w:cs="Arial"/>
          <w:color w:val="1A1A1A"/>
          <w:sz w:val="24"/>
          <w:szCs w:val="24"/>
          <w:lang w:eastAsia="zh-CN"/>
        </w:rPr>
        <w:t>“China and India Relations,” University of Pennsylvania Center for the Study of Contemporary China, October 17, 2017, Episode 1, http://penncscc.libsyn.com/china-india-relations-oriana-skylar-mastro.</w:t>
      </w:r>
    </w:p>
    <w:p w14:paraId="3E552A6E" w14:textId="77777777" w:rsidR="00716C3E" w:rsidRDefault="00716C3E" w:rsidP="00971E33">
      <w:pPr>
        <w:tabs>
          <w:tab w:val="left" w:pos="900"/>
        </w:tabs>
        <w:ind w:left="720"/>
        <w:rPr>
          <w:rFonts w:cs="Arial"/>
          <w:color w:val="1A1A1A"/>
          <w:sz w:val="24"/>
          <w:szCs w:val="24"/>
          <w:lang w:eastAsia="zh-CN"/>
        </w:rPr>
      </w:pPr>
    </w:p>
    <w:p w14:paraId="113F5C03" w14:textId="176CA726" w:rsidR="002A4634" w:rsidRPr="004661DD" w:rsidRDefault="33CEA1FA" w:rsidP="00971E33">
      <w:pPr>
        <w:tabs>
          <w:tab w:val="left" w:pos="900"/>
        </w:tabs>
        <w:ind w:left="720"/>
        <w:rPr>
          <w:rFonts w:cs="Arial"/>
          <w:color w:val="1A1A1A"/>
          <w:sz w:val="24"/>
          <w:szCs w:val="24"/>
          <w:lang w:eastAsia="zh-CN"/>
        </w:rPr>
      </w:pPr>
      <w:r w:rsidRPr="33CEA1FA">
        <w:rPr>
          <w:rFonts w:cs="Arial"/>
          <w:color w:val="1A1A1A"/>
          <w:sz w:val="24"/>
          <w:szCs w:val="24"/>
          <w:lang w:eastAsia="zh-CN"/>
        </w:rPr>
        <w:t xml:space="preserve">“What Will the President’s Policy Be Toward North Korea?” </w:t>
      </w:r>
      <w:proofErr w:type="spellStart"/>
      <w:r w:rsidRPr="33CEA1FA">
        <w:rPr>
          <w:rFonts w:cs="Arial"/>
          <w:color w:val="1A1A1A"/>
          <w:sz w:val="24"/>
          <w:szCs w:val="24"/>
          <w:lang w:eastAsia="zh-CN"/>
        </w:rPr>
        <w:t>TrumpWatch</w:t>
      </w:r>
      <w:proofErr w:type="spellEnd"/>
      <w:r w:rsidRPr="33CEA1FA">
        <w:rPr>
          <w:rFonts w:cs="Arial"/>
          <w:color w:val="1A1A1A"/>
          <w:sz w:val="24"/>
          <w:szCs w:val="24"/>
          <w:lang w:eastAsia="zh-CN"/>
        </w:rPr>
        <w:t xml:space="preserve"> with Jesse Lent, 12 April 2017, Episode 19, https://soundcloud.com/trumpwatchwbai/ep-19-41217-what-will-the-presidents-policy-be-toward-north-korea-guest-oriana-skylar-mastro</w:t>
      </w:r>
    </w:p>
    <w:p w14:paraId="580A986A" w14:textId="77777777" w:rsidR="002A4634" w:rsidRDefault="002A4634" w:rsidP="00971E33">
      <w:pPr>
        <w:tabs>
          <w:tab w:val="left" w:pos="900"/>
        </w:tabs>
        <w:ind w:left="720"/>
        <w:rPr>
          <w:rFonts w:cs="Arial"/>
          <w:color w:val="1A1A1A"/>
          <w:sz w:val="24"/>
          <w:szCs w:val="24"/>
          <w:lang w:eastAsia="zh-CN"/>
        </w:rPr>
      </w:pPr>
      <w:r w:rsidRPr="004661DD">
        <w:rPr>
          <w:rFonts w:cs="Arial"/>
          <w:color w:val="1A1A1A"/>
          <w:sz w:val="24"/>
          <w:szCs w:val="24"/>
          <w:lang w:eastAsia="zh-CN"/>
        </w:rPr>
        <w:t xml:space="preserve"> </w:t>
      </w:r>
    </w:p>
    <w:p w14:paraId="3E749920" w14:textId="29860F79" w:rsidR="004661DD" w:rsidRPr="004661DD" w:rsidRDefault="33CEA1FA" w:rsidP="00971E33">
      <w:pPr>
        <w:tabs>
          <w:tab w:val="left" w:pos="900"/>
        </w:tabs>
        <w:ind w:left="720"/>
        <w:rPr>
          <w:rFonts w:cs="Arial"/>
          <w:color w:val="1A1A1A"/>
          <w:sz w:val="24"/>
          <w:szCs w:val="24"/>
          <w:lang w:eastAsia="zh-CN"/>
        </w:rPr>
      </w:pPr>
      <w:r w:rsidRPr="33CEA1FA">
        <w:rPr>
          <w:rFonts w:cs="Arial"/>
          <w:color w:val="1A1A1A"/>
          <w:sz w:val="24"/>
          <w:szCs w:val="24"/>
          <w:lang w:eastAsia="zh-CN"/>
        </w:rPr>
        <w:t>“Bull in a China Shop,” No Jargon, Scholars Strategy Network, 24 January 2017, Episode 68, http://www.scholarsstrategynetwork.org/podcast/bull-china-shop.</w:t>
      </w:r>
    </w:p>
    <w:p w14:paraId="553BD0C1" w14:textId="77777777" w:rsidR="004661DD" w:rsidRPr="004661DD" w:rsidRDefault="004661DD" w:rsidP="00971E33">
      <w:pPr>
        <w:tabs>
          <w:tab w:val="left" w:pos="900"/>
        </w:tabs>
        <w:ind w:left="720"/>
        <w:rPr>
          <w:rFonts w:cs="Arial"/>
          <w:color w:val="1A1A1A"/>
          <w:sz w:val="24"/>
          <w:szCs w:val="24"/>
          <w:lang w:eastAsia="zh-CN"/>
        </w:rPr>
      </w:pPr>
    </w:p>
    <w:p w14:paraId="3F1D54AA" w14:textId="5BC514AE" w:rsidR="00F65D09" w:rsidRPr="004661DD" w:rsidRDefault="33CEA1FA" w:rsidP="00971E33">
      <w:pPr>
        <w:tabs>
          <w:tab w:val="left" w:pos="900"/>
        </w:tabs>
        <w:ind w:left="720"/>
        <w:rPr>
          <w:sz w:val="24"/>
          <w:szCs w:val="24"/>
        </w:rPr>
      </w:pPr>
      <w:r w:rsidRPr="33CEA1FA">
        <w:rPr>
          <w:sz w:val="24"/>
          <w:szCs w:val="24"/>
        </w:rPr>
        <w:t>"What Trump Means for China," Asia Unbound, Council on Foreign Relations, 14 December 2016, http://blogs.cfr.org/asia/2016/12/14/what-trump-means-for-china/.</w:t>
      </w:r>
    </w:p>
    <w:p w14:paraId="0A47506E" w14:textId="77777777" w:rsidR="00F65D09" w:rsidRPr="004661DD" w:rsidRDefault="00F65D09" w:rsidP="00971E33">
      <w:pPr>
        <w:tabs>
          <w:tab w:val="left" w:pos="900"/>
        </w:tabs>
        <w:ind w:left="720"/>
        <w:rPr>
          <w:sz w:val="24"/>
          <w:szCs w:val="24"/>
        </w:rPr>
      </w:pPr>
    </w:p>
    <w:p w14:paraId="5A4B51A0" w14:textId="46A856DA" w:rsidR="00F14E17" w:rsidRDefault="33CEA1FA" w:rsidP="00971E33">
      <w:pPr>
        <w:tabs>
          <w:tab w:val="left" w:pos="900"/>
        </w:tabs>
        <w:ind w:left="720"/>
        <w:rPr>
          <w:sz w:val="24"/>
          <w:szCs w:val="24"/>
        </w:rPr>
      </w:pPr>
      <w:r w:rsidRPr="33CEA1FA">
        <w:rPr>
          <w:sz w:val="24"/>
          <w:szCs w:val="24"/>
        </w:rPr>
        <w:t>“Let’s Talk about Great Power Competition with China,” Pacific Pundit, 26 Oct 16, http://www.pacific pundit.org/podcast/2016/10/26/episode-5-lets-talk-about-great-power-competition-with-china.</w:t>
      </w:r>
    </w:p>
    <w:p w14:paraId="7A7D3338" w14:textId="77777777" w:rsidR="00E62DEC" w:rsidRDefault="00E62DEC" w:rsidP="00A8038D">
      <w:pPr>
        <w:tabs>
          <w:tab w:val="left" w:pos="9000"/>
        </w:tabs>
        <w:rPr>
          <w:b/>
          <w:sz w:val="24"/>
          <w:szCs w:val="24"/>
        </w:rPr>
      </w:pPr>
    </w:p>
    <w:p w14:paraId="363C2F9B" w14:textId="128198C7" w:rsidR="00A8038D" w:rsidRDefault="33CEA1FA" w:rsidP="33CEA1FA">
      <w:pPr>
        <w:tabs>
          <w:tab w:val="left" w:pos="9000"/>
        </w:tabs>
        <w:rPr>
          <w:bCs/>
          <w:sz w:val="24"/>
          <w:szCs w:val="24"/>
        </w:rPr>
      </w:pPr>
      <w:r w:rsidRPr="00F21277">
        <w:rPr>
          <w:bCs/>
          <w:sz w:val="24"/>
          <w:szCs w:val="24"/>
        </w:rPr>
        <w:t>TEACHING</w:t>
      </w:r>
    </w:p>
    <w:p w14:paraId="3558A6EB" w14:textId="77777777" w:rsidR="00E51611" w:rsidRPr="00F21277" w:rsidRDefault="00E51611" w:rsidP="33CEA1FA">
      <w:pPr>
        <w:tabs>
          <w:tab w:val="left" w:pos="9000"/>
        </w:tabs>
        <w:rPr>
          <w:bCs/>
          <w:sz w:val="24"/>
          <w:szCs w:val="24"/>
        </w:rPr>
      </w:pPr>
    </w:p>
    <w:p w14:paraId="55B29E39" w14:textId="77777777" w:rsidR="005F2926" w:rsidRPr="00587908" w:rsidRDefault="005F2926" w:rsidP="005F2926">
      <w:pPr>
        <w:tabs>
          <w:tab w:val="left" w:pos="720"/>
          <w:tab w:val="left" w:pos="1440"/>
          <w:tab w:val="left" w:pos="1620"/>
          <w:tab w:val="left" w:pos="9000"/>
        </w:tabs>
        <w:rPr>
          <w:sz w:val="24"/>
          <w:szCs w:val="24"/>
        </w:rPr>
      </w:pPr>
      <w:r w:rsidRPr="00F27F8D">
        <w:rPr>
          <w:sz w:val="24"/>
          <w:szCs w:val="24"/>
        </w:rPr>
        <w:t>The Th</w:t>
      </w:r>
      <w:r>
        <w:rPr>
          <w:sz w:val="24"/>
          <w:szCs w:val="24"/>
        </w:rPr>
        <w:t xml:space="preserve">eory and Practice of Security (required </w:t>
      </w:r>
      <w:proofErr w:type="gramStart"/>
      <w:r>
        <w:rPr>
          <w:sz w:val="24"/>
          <w:szCs w:val="24"/>
        </w:rPr>
        <w:t>masters in security studies</w:t>
      </w:r>
      <w:proofErr w:type="gramEnd"/>
      <w:r>
        <w:rPr>
          <w:sz w:val="24"/>
          <w:szCs w:val="24"/>
        </w:rPr>
        <w:t xml:space="preserve"> introductory course); Researching Chinese Foreign Policy (undergraduate level);  China and its Military (masters level);  Research Seminar in International Security (required masters in security studies research methodology course). Also served as t</w:t>
      </w:r>
      <w:r w:rsidRPr="00F27F8D">
        <w:rPr>
          <w:sz w:val="24"/>
          <w:szCs w:val="24"/>
        </w:rPr>
        <w:t>eaching assistant to Thomas Christensen for</w:t>
      </w:r>
      <w:r>
        <w:rPr>
          <w:sz w:val="24"/>
          <w:szCs w:val="24"/>
        </w:rPr>
        <w:t xml:space="preserve"> </w:t>
      </w:r>
      <w:r w:rsidRPr="00F27F8D">
        <w:rPr>
          <w:sz w:val="24"/>
          <w:szCs w:val="24"/>
        </w:rPr>
        <w:t>Interna</w:t>
      </w:r>
      <w:r>
        <w:rPr>
          <w:sz w:val="24"/>
          <w:szCs w:val="24"/>
        </w:rPr>
        <w:t>tional Relations in East Asia and Chinese Foreign Relations (undergraduate level),</w:t>
      </w:r>
      <w:r w:rsidRPr="00F27F8D">
        <w:rPr>
          <w:sz w:val="24"/>
          <w:szCs w:val="24"/>
        </w:rPr>
        <w:t xml:space="preserve"> Woodrow Wilson School of Public and International Affairs, Princeton University. </w:t>
      </w:r>
    </w:p>
    <w:p w14:paraId="465FA631" w14:textId="77777777" w:rsidR="00B97292" w:rsidRDefault="00B97292" w:rsidP="006C360B">
      <w:pPr>
        <w:tabs>
          <w:tab w:val="left" w:pos="720"/>
          <w:tab w:val="left" w:pos="1440"/>
          <w:tab w:val="left" w:pos="1620"/>
          <w:tab w:val="left" w:pos="9000"/>
        </w:tabs>
        <w:rPr>
          <w:b/>
          <w:sz w:val="24"/>
          <w:szCs w:val="24"/>
        </w:rPr>
      </w:pPr>
    </w:p>
    <w:p w14:paraId="416D8F71" w14:textId="4F490768" w:rsidR="00A8038D" w:rsidRPr="00F21277" w:rsidRDefault="33CEA1FA" w:rsidP="33CEA1FA">
      <w:pPr>
        <w:tabs>
          <w:tab w:val="left" w:pos="720"/>
          <w:tab w:val="left" w:pos="1440"/>
          <w:tab w:val="left" w:pos="1620"/>
          <w:tab w:val="left" w:pos="9000"/>
        </w:tabs>
        <w:rPr>
          <w:sz w:val="24"/>
          <w:szCs w:val="24"/>
        </w:rPr>
      </w:pPr>
      <w:r w:rsidRPr="00F21277">
        <w:rPr>
          <w:bCs/>
          <w:sz w:val="24"/>
          <w:szCs w:val="24"/>
        </w:rPr>
        <w:t>SELECT PROFESSIONAL ACTIVITIES, TRAINING AND ASSOCIATIONS</w:t>
      </w:r>
    </w:p>
    <w:p w14:paraId="71BF02D5" w14:textId="77777777" w:rsidR="00ED7601" w:rsidRPr="00F27F8D" w:rsidRDefault="00ED7601" w:rsidP="00A8038D">
      <w:pPr>
        <w:tabs>
          <w:tab w:val="left" w:pos="720"/>
          <w:tab w:val="left" w:pos="1440"/>
          <w:tab w:val="left" w:pos="1620"/>
          <w:tab w:val="left" w:pos="9000"/>
        </w:tabs>
        <w:rPr>
          <w:sz w:val="24"/>
          <w:szCs w:val="24"/>
        </w:rPr>
      </w:pPr>
    </w:p>
    <w:p w14:paraId="11298F4A" w14:textId="77777777" w:rsidR="00F21277" w:rsidRDefault="0053248C" w:rsidP="00F21277">
      <w:pPr>
        <w:tabs>
          <w:tab w:val="left" w:pos="720"/>
          <w:tab w:val="left" w:pos="1440"/>
          <w:tab w:val="left" w:pos="1620"/>
          <w:tab w:val="left" w:pos="9000"/>
        </w:tabs>
        <w:ind w:left="720"/>
        <w:rPr>
          <w:bCs/>
          <w:sz w:val="24"/>
          <w:szCs w:val="24"/>
        </w:rPr>
      </w:pPr>
      <w:r>
        <w:rPr>
          <w:bCs/>
          <w:sz w:val="24"/>
          <w:szCs w:val="24"/>
        </w:rPr>
        <w:t>Fellow at Insti</w:t>
      </w:r>
      <w:r w:rsidR="00F21277">
        <w:rPr>
          <w:bCs/>
          <w:sz w:val="24"/>
          <w:szCs w:val="24"/>
        </w:rPr>
        <w:t xml:space="preserve">tute for </w:t>
      </w:r>
      <w:proofErr w:type="spellStart"/>
      <w:r w:rsidR="00F21277">
        <w:rPr>
          <w:bCs/>
          <w:sz w:val="24"/>
          <w:szCs w:val="24"/>
        </w:rPr>
        <w:t>Corean</w:t>
      </w:r>
      <w:proofErr w:type="spellEnd"/>
      <w:r w:rsidR="00F21277">
        <w:rPr>
          <w:bCs/>
          <w:sz w:val="24"/>
          <w:szCs w:val="24"/>
        </w:rPr>
        <w:t xml:space="preserve"> Studies (ICAS)</w:t>
      </w:r>
    </w:p>
    <w:p w14:paraId="1DB64C51" w14:textId="77777777" w:rsidR="00F21277" w:rsidRDefault="33CEA1FA" w:rsidP="00F21277">
      <w:pPr>
        <w:tabs>
          <w:tab w:val="left" w:pos="720"/>
          <w:tab w:val="left" w:pos="1440"/>
          <w:tab w:val="left" w:pos="1620"/>
          <w:tab w:val="left" w:pos="9000"/>
        </w:tabs>
        <w:ind w:left="720"/>
        <w:rPr>
          <w:b/>
          <w:bCs/>
          <w:sz w:val="24"/>
          <w:szCs w:val="24"/>
        </w:rPr>
      </w:pPr>
      <w:r w:rsidRPr="33CEA1FA">
        <w:rPr>
          <w:sz w:val="24"/>
          <w:szCs w:val="24"/>
        </w:rPr>
        <w:t>Military Veterans in Political Science board member</w:t>
      </w:r>
    </w:p>
    <w:p w14:paraId="7BF47448" w14:textId="77777777" w:rsidR="00F21277" w:rsidRDefault="33CEA1FA" w:rsidP="00F21277">
      <w:pPr>
        <w:tabs>
          <w:tab w:val="left" w:pos="720"/>
          <w:tab w:val="left" w:pos="1440"/>
          <w:tab w:val="left" w:pos="1620"/>
          <w:tab w:val="left" w:pos="9000"/>
        </w:tabs>
        <w:ind w:left="720"/>
        <w:rPr>
          <w:sz w:val="24"/>
          <w:szCs w:val="24"/>
        </w:rPr>
      </w:pPr>
      <w:r w:rsidRPr="33CEA1FA">
        <w:rPr>
          <w:sz w:val="24"/>
          <w:szCs w:val="24"/>
        </w:rPr>
        <w:t>Institute for Qualitative and Multi-Method Research (IQMR) 2015</w:t>
      </w:r>
    </w:p>
    <w:p w14:paraId="3D848157" w14:textId="77777777" w:rsidR="00F21277" w:rsidRDefault="33CEA1FA" w:rsidP="00F21277">
      <w:pPr>
        <w:tabs>
          <w:tab w:val="left" w:pos="720"/>
          <w:tab w:val="left" w:pos="1440"/>
          <w:tab w:val="left" w:pos="1620"/>
          <w:tab w:val="left" w:pos="9000"/>
        </w:tabs>
        <w:ind w:left="720"/>
        <w:rPr>
          <w:sz w:val="24"/>
          <w:szCs w:val="24"/>
        </w:rPr>
      </w:pPr>
      <w:r w:rsidRPr="33CEA1FA">
        <w:rPr>
          <w:sz w:val="24"/>
          <w:szCs w:val="24"/>
        </w:rPr>
        <w:t>Pacific Forum CSIS You</w:t>
      </w:r>
      <w:r w:rsidR="00F21277">
        <w:rPr>
          <w:sz w:val="24"/>
          <w:szCs w:val="24"/>
        </w:rPr>
        <w:t>ng Leaders Program</w:t>
      </w:r>
    </w:p>
    <w:p w14:paraId="2948AE98" w14:textId="77777777" w:rsidR="00F21277" w:rsidRDefault="33CEA1FA" w:rsidP="00F21277">
      <w:pPr>
        <w:tabs>
          <w:tab w:val="left" w:pos="720"/>
          <w:tab w:val="left" w:pos="1440"/>
          <w:tab w:val="left" w:pos="1620"/>
          <w:tab w:val="left" w:pos="9000"/>
        </w:tabs>
        <w:ind w:left="720"/>
        <w:rPr>
          <w:sz w:val="24"/>
          <w:szCs w:val="24"/>
        </w:rPr>
      </w:pPr>
      <w:r w:rsidRPr="33CEA1FA">
        <w:rPr>
          <w:sz w:val="24"/>
          <w:szCs w:val="24"/>
        </w:rPr>
        <w:t>CSIS Project on Nuclear Iss</w:t>
      </w:r>
      <w:r w:rsidR="00F21277">
        <w:rPr>
          <w:sz w:val="24"/>
          <w:szCs w:val="24"/>
        </w:rPr>
        <w:t>ues (PONI) China Working Group</w:t>
      </w:r>
    </w:p>
    <w:p w14:paraId="60E5249C" w14:textId="77777777" w:rsidR="00F21277" w:rsidRDefault="33CEA1FA" w:rsidP="00F21277">
      <w:pPr>
        <w:tabs>
          <w:tab w:val="left" w:pos="720"/>
          <w:tab w:val="left" w:pos="1440"/>
          <w:tab w:val="left" w:pos="1620"/>
          <w:tab w:val="left" w:pos="9000"/>
        </w:tabs>
        <w:ind w:left="720"/>
        <w:rPr>
          <w:sz w:val="24"/>
          <w:szCs w:val="24"/>
        </w:rPr>
      </w:pPr>
      <w:r w:rsidRPr="33CEA1FA">
        <w:rPr>
          <w:sz w:val="24"/>
          <w:szCs w:val="24"/>
        </w:rPr>
        <w:t>Future Leaders Program, F</w:t>
      </w:r>
      <w:r w:rsidR="00F21277">
        <w:rPr>
          <w:sz w:val="24"/>
          <w:szCs w:val="24"/>
        </w:rPr>
        <w:t>oreign Policy Initiative (FPI)</w:t>
      </w:r>
    </w:p>
    <w:p w14:paraId="6CD67586" w14:textId="77777777" w:rsidR="00F21277" w:rsidRDefault="33CEA1FA" w:rsidP="00F21277">
      <w:pPr>
        <w:tabs>
          <w:tab w:val="left" w:pos="720"/>
          <w:tab w:val="left" w:pos="1440"/>
          <w:tab w:val="left" w:pos="1620"/>
          <w:tab w:val="left" w:pos="9000"/>
        </w:tabs>
        <w:ind w:left="720"/>
        <w:rPr>
          <w:sz w:val="24"/>
          <w:szCs w:val="24"/>
        </w:rPr>
      </w:pPr>
      <w:r w:rsidRPr="33CEA1FA">
        <w:rPr>
          <w:sz w:val="24"/>
          <w:szCs w:val="24"/>
        </w:rPr>
        <w:t>Next Generation National</w:t>
      </w:r>
      <w:r w:rsidR="00F21277">
        <w:rPr>
          <w:sz w:val="24"/>
          <w:szCs w:val="24"/>
        </w:rPr>
        <w:t xml:space="preserve"> Security Leader Program, CNAS</w:t>
      </w:r>
    </w:p>
    <w:p w14:paraId="120A8458" w14:textId="38E4F920" w:rsidR="00941B2B" w:rsidRPr="00F27F8D" w:rsidRDefault="33CEA1FA" w:rsidP="00BF19B2">
      <w:pPr>
        <w:tabs>
          <w:tab w:val="left" w:pos="720"/>
          <w:tab w:val="left" w:pos="1440"/>
          <w:tab w:val="left" w:pos="1620"/>
          <w:tab w:val="left" w:pos="9000"/>
        </w:tabs>
        <w:ind w:left="720"/>
        <w:rPr>
          <w:sz w:val="24"/>
          <w:szCs w:val="24"/>
        </w:rPr>
      </w:pPr>
      <w:r w:rsidRPr="33CEA1FA">
        <w:rPr>
          <w:sz w:val="24"/>
          <w:szCs w:val="24"/>
        </w:rPr>
        <w:t>2010 Summer Workshop on Analysis of Military Operations and Strategy (SWAMOS)</w:t>
      </w:r>
    </w:p>
    <w:p w14:paraId="631B6383" w14:textId="6F458873" w:rsidR="00CC0DFA" w:rsidRPr="00F27F8D" w:rsidRDefault="00CC0DFA" w:rsidP="33CEA1FA">
      <w:pPr>
        <w:tabs>
          <w:tab w:val="left" w:pos="720"/>
          <w:tab w:val="left" w:pos="1440"/>
          <w:tab w:val="left" w:pos="1620"/>
          <w:tab w:val="left" w:pos="9000"/>
        </w:tabs>
        <w:rPr>
          <w:sz w:val="24"/>
          <w:szCs w:val="24"/>
        </w:rPr>
      </w:pPr>
    </w:p>
    <w:sectPr w:rsidR="00CC0DFA" w:rsidRPr="00F27F8D" w:rsidSect="00AF3843">
      <w:footerReference w:type="even" r:id="rId30"/>
      <w:footerReference w:type="default" r:id="rId31"/>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B4415" w14:textId="77777777" w:rsidR="00C86F40" w:rsidRDefault="00C86F40">
      <w:r>
        <w:separator/>
      </w:r>
    </w:p>
  </w:endnote>
  <w:endnote w:type="continuationSeparator" w:id="0">
    <w:p w14:paraId="1F492320" w14:textId="77777777" w:rsidR="00C86F40" w:rsidRDefault="00C8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丿Ɛٍ"/>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aarlemmer MT">
    <w:altName w:val="Cambria"/>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E08F" w14:textId="77777777" w:rsidR="00010B2C" w:rsidRDefault="00010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39295" w14:textId="77777777" w:rsidR="00010B2C" w:rsidRDefault="00010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5D7F" w14:textId="7DA718E6" w:rsidR="00010B2C" w:rsidRDefault="00010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AD3">
      <w:rPr>
        <w:rStyle w:val="PageNumber"/>
        <w:noProof/>
      </w:rPr>
      <w:t>5</w:t>
    </w:r>
    <w:r>
      <w:rPr>
        <w:rStyle w:val="PageNumber"/>
      </w:rPr>
      <w:fldChar w:fldCharType="end"/>
    </w:r>
  </w:p>
  <w:p w14:paraId="2F498909" w14:textId="77777777" w:rsidR="00010B2C" w:rsidRDefault="00010B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D22DB" w14:textId="77777777" w:rsidR="00C86F40" w:rsidRDefault="00C86F40">
      <w:r>
        <w:separator/>
      </w:r>
    </w:p>
  </w:footnote>
  <w:footnote w:type="continuationSeparator" w:id="0">
    <w:p w14:paraId="09601626" w14:textId="77777777" w:rsidR="00C86F40" w:rsidRDefault="00C8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E3EB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9B5C56"/>
    <w:multiLevelType w:val="hybridMultilevel"/>
    <w:tmpl w:val="45B6E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A3E5D"/>
    <w:multiLevelType w:val="hybridMultilevel"/>
    <w:tmpl w:val="4E56B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C07D84"/>
    <w:multiLevelType w:val="hybridMultilevel"/>
    <w:tmpl w:val="120EF5AE"/>
    <w:lvl w:ilvl="0" w:tplc="379EF088">
      <w:numFmt w:val="bullet"/>
      <w:lvlText w:val=""/>
      <w:lvlJc w:val="left"/>
      <w:pPr>
        <w:tabs>
          <w:tab w:val="num" w:pos="1800"/>
        </w:tabs>
        <w:ind w:left="1800" w:hanging="360"/>
      </w:pPr>
      <w:rPr>
        <w:rFonts w:ascii="Symbol" w:eastAsia="Times New Roman" w:hAnsi="Symbol" w:hint="default"/>
      </w:rPr>
    </w:lvl>
    <w:lvl w:ilvl="1" w:tplc="26A84DEA" w:tentative="1">
      <w:start w:val="1"/>
      <w:numFmt w:val="bullet"/>
      <w:lvlText w:val="o"/>
      <w:lvlJc w:val="left"/>
      <w:pPr>
        <w:tabs>
          <w:tab w:val="num" w:pos="2520"/>
        </w:tabs>
        <w:ind w:left="2520" w:hanging="360"/>
      </w:pPr>
      <w:rPr>
        <w:rFonts w:ascii="Courier New" w:hAnsi="Courier New" w:hint="default"/>
      </w:rPr>
    </w:lvl>
    <w:lvl w:ilvl="2" w:tplc="9BB4CA1A" w:tentative="1">
      <w:start w:val="1"/>
      <w:numFmt w:val="bullet"/>
      <w:lvlText w:val=""/>
      <w:lvlJc w:val="left"/>
      <w:pPr>
        <w:tabs>
          <w:tab w:val="num" w:pos="3240"/>
        </w:tabs>
        <w:ind w:left="3240" w:hanging="360"/>
      </w:pPr>
      <w:rPr>
        <w:rFonts w:ascii="Wingdings" w:hAnsi="Wingdings" w:hint="default"/>
      </w:rPr>
    </w:lvl>
    <w:lvl w:ilvl="3" w:tplc="C7CA3A54" w:tentative="1">
      <w:start w:val="1"/>
      <w:numFmt w:val="bullet"/>
      <w:lvlText w:val=""/>
      <w:lvlJc w:val="left"/>
      <w:pPr>
        <w:tabs>
          <w:tab w:val="num" w:pos="3960"/>
        </w:tabs>
        <w:ind w:left="3960" w:hanging="360"/>
      </w:pPr>
      <w:rPr>
        <w:rFonts w:ascii="Symbol" w:hAnsi="Symbol" w:hint="default"/>
      </w:rPr>
    </w:lvl>
    <w:lvl w:ilvl="4" w:tplc="F1AAB994" w:tentative="1">
      <w:start w:val="1"/>
      <w:numFmt w:val="bullet"/>
      <w:lvlText w:val="o"/>
      <w:lvlJc w:val="left"/>
      <w:pPr>
        <w:tabs>
          <w:tab w:val="num" w:pos="4680"/>
        </w:tabs>
        <w:ind w:left="4680" w:hanging="360"/>
      </w:pPr>
      <w:rPr>
        <w:rFonts w:ascii="Courier New" w:hAnsi="Courier New" w:hint="default"/>
      </w:rPr>
    </w:lvl>
    <w:lvl w:ilvl="5" w:tplc="E22C5564" w:tentative="1">
      <w:start w:val="1"/>
      <w:numFmt w:val="bullet"/>
      <w:lvlText w:val=""/>
      <w:lvlJc w:val="left"/>
      <w:pPr>
        <w:tabs>
          <w:tab w:val="num" w:pos="5400"/>
        </w:tabs>
        <w:ind w:left="5400" w:hanging="360"/>
      </w:pPr>
      <w:rPr>
        <w:rFonts w:ascii="Wingdings" w:hAnsi="Wingdings" w:hint="default"/>
      </w:rPr>
    </w:lvl>
    <w:lvl w:ilvl="6" w:tplc="57B2CE70" w:tentative="1">
      <w:start w:val="1"/>
      <w:numFmt w:val="bullet"/>
      <w:lvlText w:val=""/>
      <w:lvlJc w:val="left"/>
      <w:pPr>
        <w:tabs>
          <w:tab w:val="num" w:pos="6120"/>
        </w:tabs>
        <w:ind w:left="6120" w:hanging="360"/>
      </w:pPr>
      <w:rPr>
        <w:rFonts w:ascii="Symbol" w:hAnsi="Symbol" w:hint="default"/>
      </w:rPr>
    </w:lvl>
    <w:lvl w:ilvl="7" w:tplc="4BC6424A" w:tentative="1">
      <w:start w:val="1"/>
      <w:numFmt w:val="bullet"/>
      <w:lvlText w:val="o"/>
      <w:lvlJc w:val="left"/>
      <w:pPr>
        <w:tabs>
          <w:tab w:val="num" w:pos="6840"/>
        </w:tabs>
        <w:ind w:left="6840" w:hanging="360"/>
      </w:pPr>
      <w:rPr>
        <w:rFonts w:ascii="Courier New" w:hAnsi="Courier New" w:hint="default"/>
      </w:rPr>
    </w:lvl>
    <w:lvl w:ilvl="8" w:tplc="A380DC64"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786326"/>
    <w:multiLevelType w:val="hybridMultilevel"/>
    <w:tmpl w:val="C4EE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56677"/>
    <w:multiLevelType w:val="hybridMultilevel"/>
    <w:tmpl w:val="4B08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459FF"/>
    <w:multiLevelType w:val="hybridMultilevel"/>
    <w:tmpl w:val="B516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40CD4"/>
    <w:multiLevelType w:val="hybridMultilevel"/>
    <w:tmpl w:val="A24C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DD0262"/>
    <w:multiLevelType w:val="hybridMultilevel"/>
    <w:tmpl w:val="510CA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EB182C"/>
    <w:multiLevelType w:val="hybridMultilevel"/>
    <w:tmpl w:val="2E7A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7"/>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70"/>
    <w:rsid w:val="00001725"/>
    <w:rsid w:val="00010B2C"/>
    <w:rsid w:val="000155C4"/>
    <w:rsid w:val="0002024E"/>
    <w:rsid w:val="0002123E"/>
    <w:rsid w:val="000248B8"/>
    <w:rsid w:val="0003249B"/>
    <w:rsid w:val="000341E3"/>
    <w:rsid w:val="000341EE"/>
    <w:rsid w:val="000560E4"/>
    <w:rsid w:val="0006222D"/>
    <w:rsid w:val="00064DF5"/>
    <w:rsid w:val="00072478"/>
    <w:rsid w:val="00073F55"/>
    <w:rsid w:val="00076775"/>
    <w:rsid w:val="00077ABA"/>
    <w:rsid w:val="000806A2"/>
    <w:rsid w:val="00084E3E"/>
    <w:rsid w:val="00085442"/>
    <w:rsid w:val="00087430"/>
    <w:rsid w:val="00090D84"/>
    <w:rsid w:val="0009164C"/>
    <w:rsid w:val="00092145"/>
    <w:rsid w:val="000A2E6F"/>
    <w:rsid w:val="000B41E1"/>
    <w:rsid w:val="000C1E94"/>
    <w:rsid w:val="000C6EDB"/>
    <w:rsid w:val="000D1935"/>
    <w:rsid w:val="000D6281"/>
    <w:rsid w:val="000E17B2"/>
    <w:rsid w:val="000E315F"/>
    <w:rsid w:val="000E3DFF"/>
    <w:rsid w:val="000E6A33"/>
    <w:rsid w:val="000E6FAE"/>
    <w:rsid w:val="000F1C9D"/>
    <w:rsid w:val="000F3580"/>
    <w:rsid w:val="001020A8"/>
    <w:rsid w:val="00102919"/>
    <w:rsid w:val="001060E7"/>
    <w:rsid w:val="00106606"/>
    <w:rsid w:val="001075C0"/>
    <w:rsid w:val="00115A8C"/>
    <w:rsid w:val="00120D98"/>
    <w:rsid w:val="00120E55"/>
    <w:rsid w:val="00121E49"/>
    <w:rsid w:val="00123448"/>
    <w:rsid w:val="00124DA1"/>
    <w:rsid w:val="00133514"/>
    <w:rsid w:val="0014190C"/>
    <w:rsid w:val="001429C8"/>
    <w:rsid w:val="0014514A"/>
    <w:rsid w:val="00145AD3"/>
    <w:rsid w:val="00146E92"/>
    <w:rsid w:val="0015022A"/>
    <w:rsid w:val="00151063"/>
    <w:rsid w:val="001537EF"/>
    <w:rsid w:val="0015406E"/>
    <w:rsid w:val="00155EBE"/>
    <w:rsid w:val="0016200B"/>
    <w:rsid w:val="00162483"/>
    <w:rsid w:val="00170770"/>
    <w:rsid w:val="00171031"/>
    <w:rsid w:val="00175D19"/>
    <w:rsid w:val="00176D49"/>
    <w:rsid w:val="00177C41"/>
    <w:rsid w:val="001816A3"/>
    <w:rsid w:val="0018442C"/>
    <w:rsid w:val="001938BC"/>
    <w:rsid w:val="001A21C8"/>
    <w:rsid w:val="001A51D6"/>
    <w:rsid w:val="001B0666"/>
    <w:rsid w:val="001B1178"/>
    <w:rsid w:val="001B158F"/>
    <w:rsid w:val="001B695F"/>
    <w:rsid w:val="001B7EAA"/>
    <w:rsid w:val="001C052C"/>
    <w:rsid w:val="001C1DB0"/>
    <w:rsid w:val="001D4CCB"/>
    <w:rsid w:val="001D75E0"/>
    <w:rsid w:val="001E35DB"/>
    <w:rsid w:val="00202566"/>
    <w:rsid w:val="0021032A"/>
    <w:rsid w:val="00221842"/>
    <w:rsid w:val="002262B5"/>
    <w:rsid w:val="00240897"/>
    <w:rsid w:val="00242010"/>
    <w:rsid w:val="002449E5"/>
    <w:rsid w:val="0024511E"/>
    <w:rsid w:val="00245374"/>
    <w:rsid w:val="002534A8"/>
    <w:rsid w:val="002577D0"/>
    <w:rsid w:val="00257C97"/>
    <w:rsid w:val="00267107"/>
    <w:rsid w:val="0026773B"/>
    <w:rsid w:val="00273024"/>
    <w:rsid w:val="00277FF9"/>
    <w:rsid w:val="00287CAE"/>
    <w:rsid w:val="00287CD8"/>
    <w:rsid w:val="00291E4C"/>
    <w:rsid w:val="002A037B"/>
    <w:rsid w:val="002A21CE"/>
    <w:rsid w:val="002A4634"/>
    <w:rsid w:val="002A6CF8"/>
    <w:rsid w:val="002B1BE1"/>
    <w:rsid w:val="002B32B4"/>
    <w:rsid w:val="002C6C59"/>
    <w:rsid w:val="002D2EC1"/>
    <w:rsid w:val="002D7751"/>
    <w:rsid w:val="002E5B02"/>
    <w:rsid w:val="002E706D"/>
    <w:rsid w:val="002F0E31"/>
    <w:rsid w:val="002F4346"/>
    <w:rsid w:val="002F6979"/>
    <w:rsid w:val="002F7EF7"/>
    <w:rsid w:val="00300CEA"/>
    <w:rsid w:val="00303EEE"/>
    <w:rsid w:val="003172AB"/>
    <w:rsid w:val="003234BC"/>
    <w:rsid w:val="00325E32"/>
    <w:rsid w:val="00340E0C"/>
    <w:rsid w:val="00355EEC"/>
    <w:rsid w:val="00377AF6"/>
    <w:rsid w:val="00383427"/>
    <w:rsid w:val="00384DC6"/>
    <w:rsid w:val="0038690A"/>
    <w:rsid w:val="003879EF"/>
    <w:rsid w:val="003901DF"/>
    <w:rsid w:val="0039057D"/>
    <w:rsid w:val="00390EE2"/>
    <w:rsid w:val="003A2F4C"/>
    <w:rsid w:val="003A2FFA"/>
    <w:rsid w:val="003B052B"/>
    <w:rsid w:val="003B0E80"/>
    <w:rsid w:val="003C03EB"/>
    <w:rsid w:val="003D7D71"/>
    <w:rsid w:val="003E43A2"/>
    <w:rsid w:val="003E4862"/>
    <w:rsid w:val="003E5B1A"/>
    <w:rsid w:val="003F0795"/>
    <w:rsid w:val="00402B67"/>
    <w:rsid w:val="00402DED"/>
    <w:rsid w:val="004100A5"/>
    <w:rsid w:val="00410F34"/>
    <w:rsid w:val="0041312F"/>
    <w:rsid w:val="00421C8D"/>
    <w:rsid w:val="004357D5"/>
    <w:rsid w:val="00436AC3"/>
    <w:rsid w:val="004459C1"/>
    <w:rsid w:val="00447B32"/>
    <w:rsid w:val="004522DC"/>
    <w:rsid w:val="004527DD"/>
    <w:rsid w:val="00462F9F"/>
    <w:rsid w:val="0046531F"/>
    <w:rsid w:val="004660DA"/>
    <w:rsid w:val="004661DD"/>
    <w:rsid w:val="004705C6"/>
    <w:rsid w:val="0047073B"/>
    <w:rsid w:val="00477A93"/>
    <w:rsid w:val="00490D7D"/>
    <w:rsid w:val="00495D1B"/>
    <w:rsid w:val="004A074A"/>
    <w:rsid w:val="004A2326"/>
    <w:rsid w:val="004A2F74"/>
    <w:rsid w:val="004A6C54"/>
    <w:rsid w:val="004B14E8"/>
    <w:rsid w:val="004B4F40"/>
    <w:rsid w:val="004C1A74"/>
    <w:rsid w:val="004C454A"/>
    <w:rsid w:val="004C5C04"/>
    <w:rsid w:val="004C75CA"/>
    <w:rsid w:val="004D16F2"/>
    <w:rsid w:val="004D28B4"/>
    <w:rsid w:val="004D4E68"/>
    <w:rsid w:val="004E0DAE"/>
    <w:rsid w:val="004E2BE5"/>
    <w:rsid w:val="004E44B1"/>
    <w:rsid w:val="004E5C0F"/>
    <w:rsid w:val="004E7F3E"/>
    <w:rsid w:val="004F0F93"/>
    <w:rsid w:val="004F289A"/>
    <w:rsid w:val="004F2E13"/>
    <w:rsid w:val="004F7819"/>
    <w:rsid w:val="00500C84"/>
    <w:rsid w:val="00500F67"/>
    <w:rsid w:val="005025FF"/>
    <w:rsid w:val="005055DD"/>
    <w:rsid w:val="00507795"/>
    <w:rsid w:val="0050796D"/>
    <w:rsid w:val="005104B7"/>
    <w:rsid w:val="00510A35"/>
    <w:rsid w:val="00510B32"/>
    <w:rsid w:val="00511896"/>
    <w:rsid w:val="00520442"/>
    <w:rsid w:val="00520630"/>
    <w:rsid w:val="005206DE"/>
    <w:rsid w:val="0053248C"/>
    <w:rsid w:val="00533633"/>
    <w:rsid w:val="00533E4E"/>
    <w:rsid w:val="005370E9"/>
    <w:rsid w:val="00552BF4"/>
    <w:rsid w:val="00553CA4"/>
    <w:rsid w:val="00557BB3"/>
    <w:rsid w:val="00561080"/>
    <w:rsid w:val="0056286A"/>
    <w:rsid w:val="00562AD5"/>
    <w:rsid w:val="00563240"/>
    <w:rsid w:val="00563926"/>
    <w:rsid w:val="00566F11"/>
    <w:rsid w:val="00571A9A"/>
    <w:rsid w:val="00571FF3"/>
    <w:rsid w:val="005776CD"/>
    <w:rsid w:val="00581157"/>
    <w:rsid w:val="00591173"/>
    <w:rsid w:val="005A4994"/>
    <w:rsid w:val="005C719A"/>
    <w:rsid w:val="005C7ACF"/>
    <w:rsid w:val="005D0759"/>
    <w:rsid w:val="005F1401"/>
    <w:rsid w:val="005F2926"/>
    <w:rsid w:val="005F52E0"/>
    <w:rsid w:val="00600A58"/>
    <w:rsid w:val="006011FC"/>
    <w:rsid w:val="00603BDE"/>
    <w:rsid w:val="0060645B"/>
    <w:rsid w:val="0061314C"/>
    <w:rsid w:val="00614896"/>
    <w:rsid w:val="00633309"/>
    <w:rsid w:val="006361D0"/>
    <w:rsid w:val="00650A7E"/>
    <w:rsid w:val="00661276"/>
    <w:rsid w:val="006635CE"/>
    <w:rsid w:val="006643C2"/>
    <w:rsid w:val="0066464F"/>
    <w:rsid w:val="00667145"/>
    <w:rsid w:val="00671F3E"/>
    <w:rsid w:val="006746CB"/>
    <w:rsid w:val="006809AD"/>
    <w:rsid w:val="00681BA1"/>
    <w:rsid w:val="006849A6"/>
    <w:rsid w:val="0068657D"/>
    <w:rsid w:val="00691B14"/>
    <w:rsid w:val="006A2442"/>
    <w:rsid w:val="006A7FC6"/>
    <w:rsid w:val="006B1603"/>
    <w:rsid w:val="006C360B"/>
    <w:rsid w:val="006C4E91"/>
    <w:rsid w:val="006D05AF"/>
    <w:rsid w:val="006D0AE3"/>
    <w:rsid w:val="006E2D1B"/>
    <w:rsid w:val="006E56EB"/>
    <w:rsid w:val="006F6D6F"/>
    <w:rsid w:val="006F6E86"/>
    <w:rsid w:val="0070324B"/>
    <w:rsid w:val="0071638D"/>
    <w:rsid w:val="00716C3E"/>
    <w:rsid w:val="007210A9"/>
    <w:rsid w:val="00722494"/>
    <w:rsid w:val="00724C38"/>
    <w:rsid w:val="00724E00"/>
    <w:rsid w:val="00726803"/>
    <w:rsid w:val="00730B74"/>
    <w:rsid w:val="00732026"/>
    <w:rsid w:val="00734A29"/>
    <w:rsid w:val="00737573"/>
    <w:rsid w:val="0073762A"/>
    <w:rsid w:val="0074110E"/>
    <w:rsid w:val="0074282D"/>
    <w:rsid w:val="00745678"/>
    <w:rsid w:val="00747A9B"/>
    <w:rsid w:val="00755633"/>
    <w:rsid w:val="0075660E"/>
    <w:rsid w:val="00770750"/>
    <w:rsid w:val="0077097A"/>
    <w:rsid w:val="00771CF1"/>
    <w:rsid w:val="00771F3B"/>
    <w:rsid w:val="007724AA"/>
    <w:rsid w:val="00772750"/>
    <w:rsid w:val="00775F39"/>
    <w:rsid w:val="00785DD3"/>
    <w:rsid w:val="007A2843"/>
    <w:rsid w:val="007A48C4"/>
    <w:rsid w:val="007A4FDF"/>
    <w:rsid w:val="007B5050"/>
    <w:rsid w:val="007C06F5"/>
    <w:rsid w:val="007C171D"/>
    <w:rsid w:val="007C3E3A"/>
    <w:rsid w:val="007D61E0"/>
    <w:rsid w:val="008022B6"/>
    <w:rsid w:val="00802DBD"/>
    <w:rsid w:val="00802E54"/>
    <w:rsid w:val="008038E0"/>
    <w:rsid w:val="00804547"/>
    <w:rsid w:val="008069EB"/>
    <w:rsid w:val="00806BF9"/>
    <w:rsid w:val="00811A28"/>
    <w:rsid w:val="00813F89"/>
    <w:rsid w:val="00824949"/>
    <w:rsid w:val="00825773"/>
    <w:rsid w:val="00826C33"/>
    <w:rsid w:val="008344FF"/>
    <w:rsid w:val="008441D7"/>
    <w:rsid w:val="0084577E"/>
    <w:rsid w:val="0085063E"/>
    <w:rsid w:val="00854BA5"/>
    <w:rsid w:val="0086067F"/>
    <w:rsid w:val="00861692"/>
    <w:rsid w:val="0086184C"/>
    <w:rsid w:val="00864BBB"/>
    <w:rsid w:val="0087295F"/>
    <w:rsid w:val="008750EA"/>
    <w:rsid w:val="00884862"/>
    <w:rsid w:val="008918B8"/>
    <w:rsid w:val="0089245F"/>
    <w:rsid w:val="00892A4A"/>
    <w:rsid w:val="00894DB5"/>
    <w:rsid w:val="00897B73"/>
    <w:rsid w:val="008A128A"/>
    <w:rsid w:val="008A7BF6"/>
    <w:rsid w:val="008C5D8E"/>
    <w:rsid w:val="008C7F4E"/>
    <w:rsid w:val="008E1C07"/>
    <w:rsid w:val="008E77B9"/>
    <w:rsid w:val="008F3CB3"/>
    <w:rsid w:val="008F3E13"/>
    <w:rsid w:val="008F7CA3"/>
    <w:rsid w:val="0091301D"/>
    <w:rsid w:val="00913BF3"/>
    <w:rsid w:val="0091575D"/>
    <w:rsid w:val="00916CFF"/>
    <w:rsid w:val="00917B34"/>
    <w:rsid w:val="00930602"/>
    <w:rsid w:val="0093250A"/>
    <w:rsid w:val="00934A03"/>
    <w:rsid w:val="00941B2B"/>
    <w:rsid w:val="00943AAF"/>
    <w:rsid w:val="00946679"/>
    <w:rsid w:val="009503DE"/>
    <w:rsid w:val="00955A8A"/>
    <w:rsid w:val="0096229D"/>
    <w:rsid w:val="00965DA4"/>
    <w:rsid w:val="00970419"/>
    <w:rsid w:val="00971E33"/>
    <w:rsid w:val="009876AD"/>
    <w:rsid w:val="00993D0E"/>
    <w:rsid w:val="00993DEB"/>
    <w:rsid w:val="00994B0F"/>
    <w:rsid w:val="009953F2"/>
    <w:rsid w:val="00997709"/>
    <w:rsid w:val="009A759E"/>
    <w:rsid w:val="009A76C9"/>
    <w:rsid w:val="009B09F6"/>
    <w:rsid w:val="009B1785"/>
    <w:rsid w:val="009B1D7E"/>
    <w:rsid w:val="009B545B"/>
    <w:rsid w:val="009B6266"/>
    <w:rsid w:val="009C5D3E"/>
    <w:rsid w:val="009D0D9E"/>
    <w:rsid w:val="009D2D67"/>
    <w:rsid w:val="009D3AFD"/>
    <w:rsid w:val="009D4C67"/>
    <w:rsid w:val="009E0A22"/>
    <w:rsid w:val="009E1588"/>
    <w:rsid w:val="009E17B3"/>
    <w:rsid w:val="009E34F9"/>
    <w:rsid w:val="009E694A"/>
    <w:rsid w:val="00A108A8"/>
    <w:rsid w:val="00A16B24"/>
    <w:rsid w:val="00A171EC"/>
    <w:rsid w:val="00A17348"/>
    <w:rsid w:val="00A17E22"/>
    <w:rsid w:val="00A213FA"/>
    <w:rsid w:val="00A2522B"/>
    <w:rsid w:val="00A3627B"/>
    <w:rsid w:val="00A44D8D"/>
    <w:rsid w:val="00A45792"/>
    <w:rsid w:val="00A45947"/>
    <w:rsid w:val="00A47A25"/>
    <w:rsid w:val="00A50DDE"/>
    <w:rsid w:val="00A8038D"/>
    <w:rsid w:val="00A82D49"/>
    <w:rsid w:val="00A83E35"/>
    <w:rsid w:val="00A9113C"/>
    <w:rsid w:val="00A96078"/>
    <w:rsid w:val="00A97D42"/>
    <w:rsid w:val="00AA43C9"/>
    <w:rsid w:val="00AA47AC"/>
    <w:rsid w:val="00AB01D7"/>
    <w:rsid w:val="00AB742B"/>
    <w:rsid w:val="00AC2BF0"/>
    <w:rsid w:val="00AE3513"/>
    <w:rsid w:val="00AF3843"/>
    <w:rsid w:val="00AF6CFC"/>
    <w:rsid w:val="00B002D4"/>
    <w:rsid w:val="00B053C1"/>
    <w:rsid w:val="00B07B18"/>
    <w:rsid w:val="00B1134E"/>
    <w:rsid w:val="00B150D6"/>
    <w:rsid w:val="00B15D92"/>
    <w:rsid w:val="00B21280"/>
    <w:rsid w:val="00B2138A"/>
    <w:rsid w:val="00B24833"/>
    <w:rsid w:val="00B26617"/>
    <w:rsid w:val="00B27F50"/>
    <w:rsid w:val="00B31DEB"/>
    <w:rsid w:val="00B4264D"/>
    <w:rsid w:val="00B461FE"/>
    <w:rsid w:val="00B50A8B"/>
    <w:rsid w:val="00B56F38"/>
    <w:rsid w:val="00B62519"/>
    <w:rsid w:val="00B66C47"/>
    <w:rsid w:val="00B674C7"/>
    <w:rsid w:val="00B76EC0"/>
    <w:rsid w:val="00B87E56"/>
    <w:rsid w:val="00B91DD7"/>
    <w:rsid w:val="00B96BEE"/>
    <w:rsid w:val="00B97292"/>
    <w:rsid w:val="00BA3906"/>
    <w:rsid w:val="00BA457B"/>
    <w:rsid w:val="00BA69DF"/>
    <w:rsid w:val="00BA7087"/>
    <w:rsid w:val="00BA7E24"/>
    <w:rsid w:val="00BB138D"/>
    <w:rsid w:val="00BB2AFE"/>
    <w:rsid w:val="00BB7BA3"/>
    <w:rsid w:val="00BC08D9"/>
    <w:rsid w:val="00BC1A6C"/>
    <w:rsid w:val="00BC2A26"/>
    <w:rsid w:val="00BC40AA"/>
    <w:rsid w:val="00BC6C73"/>
    <w:rsid w:val="00BD2DA6"/>
    <w:rsid w:val="00BD5209"/>
    <w:rsid w:val="00BE2E38"/>
    <w:rsid w:val="00BE6D8B"/>
    <w:rsid w:val="00BF19B2"/>
    <w:rsid w:val="00BF61B8"/>
    <w:rsid w:val="00BF6AF2"/>
    <w:rsid w:val="00C04D55"/>
    <w:rsid w:val="00C04F85"/>
    <w:rsid w:val="00C05AE7"/>
    <w:rsid w:val="00C0734D"/>
    <w:rsid w:val="00C10E8A"/>
    <w:rsid w:val="00C16735"/>
    <w:rsid w:val="00C34A10"/>
    <w:rsid w:val="00C35393"/>
    <w:rsid w:val="00C4512A"/>
    <w:rsid w:val="00C54EAC"/>
    <w:rsid w:val="00C55F3A"/>
    <w:rsid w:val="00C56622"/>
    <w:rsid w:val="00C56716"/>
    <w:rsid w:val="00C612BD"/>
    <w:rsid w:val="00C715E9"/>
    <w:rsid w:val="00C71781"/>
    <w:rsid w:val="00C80163"/>
    <w:rsid w:val="00C84677"/>
    <w:rsid w:val="00C86F40"/>
    <w:rsid w:val="00C90355"/>
    <w:rsid w:val="00C94110"/>
    <w:rsid w:val="00C956F6"/>
    <w:rsid w:val="00C95FDD"/>
    <w:rsid w:val="00C9663E"/>
    <w:rsid w:val="00C97583"/>
    <w:rsid w:val="00CA16EA"/>
    <w:rsid w:val="00CA464B"/>
    <w:rsid w:val="00CA57DB"/>
    <w:rsid w:val="00CB15FA"/>
    <w:rsid w:val="00CB3128"/>
    <w:rsid w:val="00CB3930"/>
    <w:rsid w:val="00CB489F"/>
    <w:rsid w:val="00CB6F31"/>
    <w:rsid w:val="00CC0DFA"/>
    <w:rsid w:val="00CC3E6A"/>
    <w:rsid w:val="00CD045F"/>
    <w:rsid w:val="00CE5356"/>
    <w:rsid w:val="00CF5D02"/>
    <w:rsid w:val="00CF6F7A"/>
    <w:rsid w:val="00D10917"/>
    <w:rsid w:val="00D1377C"/>
    <w:rsid w:val="00D253A1"/>
    <w:rsid w:val="00D27F6F"/>
    <w:rsid w:val="00D319A6"/>
    <w:rsid w:val="00D4493D"/>
    <w:rsid w:val="00D46260"/>
    <w:rsid w:val="00D46D07"/>
    <w:rsid w:val="00D47B76"/>
    <w:rsid w:val="00D50783"/>
    <w:rsid w:val="00D53616"/>
    <w:rsid w:val="00D601A8"/>
    <w:rsid w:val="00D611B4"/>
    <w:rsid w:val="00D7094C"/>
    <w:rsid w:val="00D72D0E"/>
    <w:rsid w:val="00D758B8"/>
    <w:rsid w:val="00D81C63"/>
    <w:rsid w:val="00D83A6A"/>
    <w:rsid w:val="00D84D28"/>
    <w:rsid w:val="00D935EF"/>
    <w:rsid w:val="00D93FE9"/>
    <w:rsid w:val="00D96867"/>
    <w:rsid w:val="00D9693F"/>
    <w:rsid w:val="00DB1E14"/>
    <w:rsid w:val="00DB3957"/>
    <w:rsid w:val="00DC1A8C"/>
    <w:rsid w:val="00DC20E4"/>
    <w:rsid w:val="00DC2542"/>
    <w:rsid w:val="00DC5586"/>
    <w:rsid w:val="00DC6151"/>
    <w:rsid w:val="00DC72DE"/>
    <w:rsid w:val="00DD327C"/>
    <w:rsid w:val="00DD78E2"/>
    <w:rsid w:val="00DE1E32"/>
    <w:rsid w:val="00DE3E0A"/>
    <w:rsid w:val="00DE5FC8"/>
    <w:rsid w:val="00DF00C9"/>
    <w:rsid w:val="00DF06FE"/>
    <w:rsid w:val="00DF0E6F"/>
    <w:rsid w:val="00DF6408"/>
    <w:rsid w:val="00E049B0"/>
    <w:rsid w:val="00E11194"/>
    <w:rsid w:val="00E154AB"/>
    <w:rsid w:val="00E22F1F"/>
    <w:rsid w:val="00E26B4A"/>
    <w:rsid w:val="00E37976"/>
    <w:rsid w:val="00E37A27"/>
    <w:rsid w:val="00E40797"/>
    <w:rsid w:val="00E40F2E"/>
    <w:rsid w:val="00E422E8"/>
    <w:rsid w:val="00E43FF1"/>
    <w:rsid w:val="00E4775D"/>
    <w:rsid w:val="00E51611"/>
    <w:rsid w:val="00E57EBA"/>
    <w:rsid w:val="00E60D22"/>
    <w:rsid w:val="00E62DEC"/>
    <w:rsid w:val="00E666A9"/>
    <w:rsid w:val="00E67557"/>
    <w:rsid w:val="00E743DC"/>
    <w:rsid w:val="00E8470D"/>
    <w:rsid w:val="00E85A31"/>
    <w:rsid w:val="00E9135B"/>
    <w:rsid w:val="00E913C4"/>
    <w:rsid w:val="00E9495E"/>
    <w:rsid w:val="00EA1CC7"/>
    <w:rsid w:val="00EB5FA5"/>
    <w:rsid w:val="00EC2F80"/>
    <w:rsid w:val="00EC5AFB"/>
    <w:rsid w:val="00EC5D0A"/>
    <w:rsid w:val="00ED4753"/>
    <w:rsid w:val="00ED649E"/>
    <w:rsid w:val="00ED7601"/>
    <w:rsid w:val="00EE24D3"/>
    <w:rsid w:val="00EE71B7"/>
    <w:rsid w:val="00EF138A"/>
    <w:rsid w:val="00EF2155"/>
    <w:rsid w:val="00EF4EBE"/>
    <w:rsid w:val="00EF510E"/>
    <w:rsid w:val="00EF6CF1"/>
    <w:rsid w:val="00F001A9"/>
    <w:rsid w:val="00F01FAD"/>
    <w:rsid w:val="00F11501"/>
    <w:rsid w:val="00F14E17"/>
    <w:rsid w:val="00F21277"/>
    <w:rsid w:val="00F215CF"/>
    <w:rsid w:val="00F26967"/>
    <w:rsid w:val="00F27F8D"/>
    <w:rsid w:val="00F36F3C"/>
    <w:rsid w:val="00F42993"/>
    <w:rsid w:val="00F44965"/>
    <w:rsid w:val="00F46206"/>
    <w:rsid w:val="00F47AD3"/>
    <w:rsid w:val="00F50BB3"/>
    <w:rsid w:val="00F52E89"/>
    <w:rsid w:val="00F5383F"/>
    <w:rsid w:val="00F54334"/>
    <w:rsid w:val="00F55231"/>
    <w:rsid w:val="00F61229"/>
    <w:rsid w:val="00F61FB4"/>
    <w:rsid w:val="00F65D09"/>
    <w:rsid w:val="00F730E0"/>
    <w:rsid w:val="00F7656E"/>
    <w:rsid w:val="00F854D4"/>
    <w:rsid w:val="00F85A62"/>
    <w:rsid w:val="00F87EE6"/>
    <w:rsid w:val="00F94EE7"/>
    <w:rsid w:val="00F95282"/>
    <w:rsid w:val="00FA1438"/>
    <w:rsid w:val="00FB0DDE"/>
    <w:rsid w:val="00FB1704"/>
    <w:rsid w:val="00FB2E6C"/>
    <w:rsid w:val="00FB65B0"/>
    <w:rsid w:val="00FC46E6"/>
    <w:rsid w:val="00FD515E"/>
    <w:rsid w:val="00FD575D"/>
    <w:rsid w:val="00FF40DF"/>
    <w:rsid w:val="00FF7E1C"/>
    <w:rsid w:val="33CEA1F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660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5C6"/>
    <w:rPr>
      <w:lang w:eastAsia="en-US"/>
    </w:rPr>
  </w:style>
  <w:style w:type="paragraph" w:styleId="Heading1">
    <w:name w:val="heading 1"/>
    <w:basedOn w:val="Normal"/>
    <w:next w:val="Normal"/>
    <w:qFormat/>
    <w:rsid w:val="004705C6"/>
    <w:pPr>
      <w:keepNext/>
      <w:outlineLvl w:val="0"/>
    </w:pPr>
    <w:rPr>
      <w:b/>
      <w:u w:val="single"/>
    </w:rPr>
  </w:style>
  <w:style w:type="paragraph" w:styleId="Heading2">
    <w:name w:val="heading 2"/>
    <w:basedOn w:val="Normal"/>
    <w:next w:val="Normal"/>
    <w:qFormat/>
    <w:rsid w:val="004705C6"/>
    <w:pPr>
      <w:keepNext/>
      <w:outlineLvl w:val="1"/>
    </w:pPr>
    <w:rPr>
      <w:b/>
    </w:rPr>
  </w:style>
  <w:style w:type="paragraph" w:styleId="Heading3">
    <w:name w:val="heading 3"/>
    <w:basedOn w:val="Normal"/>
    <w:next w:val="Normal"/>
    <w:qFormat/>
    <w:rsid w:val="004705C6"/>
    <w:pPr>
      <w:keepNext/>
      <w:ind w:firstLine="720"/>
      <w:outlineLvl w:val="2"/>
    </w:pPr>
    <w:rPr>
      <w:b/>
    </w:rPr>
  </w:style>
  <w:style w:type="paragraph" w:styleId="Heading4">
    <w:name w:val="heading 4"/>
    <w:basedOn w:val="Normal"/>
    <w:next w:val="Normal"/>
    <w:qFormat/>
    <w:rsid w:val="004705C6"/>
    <w:pPr>
      <w:keepNext/>
      <w:outlineLvl w:val="3"/>
    </w:pPr>
    <w:rPr>
      <w:b/>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05C6"/>
    <w:rPr>
      <w:color w:val="0000FF"/>
      <w:u w:val="single"/>
    </w:rPr>
  </w:style>
  <w:style w:type="paragraph" w:styleId="HTMLPreformatted">
    <w:name w:val="HTML Preformatted"/>
    <w:basedOn w:val="Normal"/>
    <w:rsid w:val="0047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BodyTextIndent">
    <w:name w:val="Body Text Indent"/>
    <w:basedOn w:val="Normal"/>
    <w:rsid w:val="004705C6"/>
    <w:pPr>
      <w:tabs>
        <w:tab w:val="left" w:pos="9000"/>
      </w:tabs>
      <w:ind w:left="1440"/>
    </w:pPr>
  </w:style>
  <w:style w:type="paragraph" w:styleId="FootnoteText">
    <w:name w:val="footnote text"/>
    <w:basedOn w:val="Normal"/>
    <w:semiHidden/>
    <w:rsid w:val="004705C6"/>
    <w:rPr>
      <w:rFonts w:ascii="Times" w:eastAsia="Times" w:hAnsi="Times"/>
      <w:sz w:val="24"/>
    </w:rPr>
  </w:style>
  <w:style w:type="character" w:styleId="FootnoteReference">
    <w:name w:val="footnote reference"/>
    <w:semiHidden/>
    <w:rsid w:val="004705C6"/>
    <w:rPr>
      <w:vertAlign w:val="superscript"/>
    </w:rPr>
  </w:style>
  <w:style w:type="paragraph" w:styleId="Footer">
    <w:name w:val="footer"/>
    <w:basedOn w:val="Normal"/>
    <w:rsid w:val="004705C6"/>
    <w:pPr>
      <w:tabs>
        <w:tab w:val="center" w:pos="4320"/>
        <w:tab w:val="right" w:pos="8640"/>
      </w:tabs>
    </w:pPr>
  </w:style>
  <w:style w:type="character" w:styleId="PageNumber">
    <w:name w:val="page number"/>
    <w:basedOn w:val="DefaultParagraphFont"/>
    <w:rsid w:val="004705C6"/>
  </w:style>
  <w:style w:type="character" w:styleId="FollowedHyperlink">
    <w:name w:val="FollowedHyperlink"/>
    <w:uiPriority w:val="99"/>
    <w:semiHidden/>
    <w:unhideWhenUsed/>
    <w:rsid w:val="00F75A4F"/>
    <w:rPr>
      <w:color w:val="800080"/>
      <w:u w:val="single"/>
    </w:rPr>
  </w:style>
  <w:style w:type="paragraph" w:styleId="BalloonText">
    <w:name w:val="Balloon Text"/>
    <w:basedOn w:val="Normal"/>
    <w:link w:val="BalloonTextChar"/>
    <w:uiPriority w:val="99"/>
    <w:semiHidden/>
    <w:unhideWhenUsed/>
    <w:rsid w:val="00722898"/>
    <w:rPr>
      <w:rFonts w:ascii="Lucida Grande" w:hAnsi="Lucida Grande"/>
      <w:sz w:val="18"/>
      <w:szCs w:val="18"/>
    </w:rPr>
  </w:style>
  <w:style w:type="character" w:customStyle="1" w:styleId="BalloonTextChar">
    <w:name w:val="Balloon Text Char"/>
    <w:link w:val="BalloonText"/>
    <w:uiPriority w:val="99"/>
    <w:semiHidden/>
    <w:rsid w:val="00722898"/>
    <w:rPr>
      <w:rFonts w:ascii="Lucida Grande" w:hAnsi="Lucida Grande"/>
      <w:sz w:val="18"/>
      <w:szCs w:val="18"/>
    </w:rPr>
  </w:style>
  <w:style w:type="paragraph" w:styleId="Header">
    <w:name w:val="header"/>
    <w:basedOn w:val="Normal"/>
    <w:link w:val="HeaderChar"/>
    <w:uiPriority w:val="99"/>
    <w:semiHidden/>
    <w:unhideWhenUsed/>
    <w:rsid w:val="008400C2"/>
    <w:pPr>
      <w:tabs>
        <w:tab w:val="center" w:pos="4320"/>
        <w:tab w:val="right" w:pos="8640"/>
      </w:tabs>
    </w:pPr>
  </w:style>
  <w:style w:type="character" w:customStyle="1" w:styleId="HeaderChar">
    <w:name w:val="Header Char"/>
    <w:basedOn w:val="DefaultParagraphFont"/>
    <w:link w:val="Header"/>
    <w:uiPriority w:val="99"/>
    <w:semiHidden/>
    <w:rsid w:val="008400C2"/>
  </w:style>
  <w:style w:type="paragraph" w:styleId="ListParagraph">
    <w:name w:val="List Paragraph"/>
    <w:basedOn w:val="Normal"/>
    <w:uiPriority w:val="34"/>
    <w:qFormat/>
    <w:rsid w:val="00737573"/>
    <w:pPr>
      <w:ind w:firstLine="420"/>
    </w:pPr>
  </w:style>
  <w:style w:type="character" w:styleId="Emphasis">
    <w:name w:val="Emphasis"/>
    <w:basedOn w:val="DefaultParagraphFont"/>
    <w:uiPriority w:val="20"/>
    <w:qFormat/>
    <w:rsid w:val="00123448"/>
    <w:rPr>
      <w:i/>
      <w:iCs/>
    </w:rPr>
  </w:style>
  <w:style w:type="character" w:customStyle="1" w:styleId="apple-converted-space">
    <w:name w:val="apple-converted-space"/>
    <w:basedOn w:val="DefaultParagraphFont"/>
    <w:rsid w:val="00123448"/>
  </w:style>
  <w:style w:type="character" w:customStyle="1" w:styleId="UnresolvedMention1">
    <w:name w:val="Unresolved Mention1"/>
    <w:basedOn w:val="DefaultParagraphFont"/>
    <w:uiPriority w:val="99"/>
    <w:semiHidden/>
    <w:unhideWhenUsed/>
    <w:rsid w:val="007724AA"/>
    <w:rPr>
      <w:color w:val="808080"/>
      <w:shd w:val="clear" w:color="auto" w:fill="E6E6E6"/>
    </w:rPr>
  </w:style>
  <w:style w:type="character" w:customStyle="1" w:styleId="UnresolvedMention2">
    <w:name w:val="Unresolved Mention2"/>
    <w:basedOn w:val="DefaultParagraphFont"/>
    <w:rsid w:val="009B6266"/>
    <w:rPr>
      <w:color w:val="808080"/>
      <w:shd w:val="clear" w:color="auto" w:fill="E6E6E6"/>
    </w:rPr>
  </w:style>
  <w:style w:type="character" w:customStyle="1" w:styleId="UnresolvedMention3">
    <w:name w:val="Unresolved Mention3"/>
    <w:basedOn w:val="DefaultParagraphFont"/>
    <w:uiPriority w:val="99"/>
    <w:semiHidden/>
    <w:unhideWhenUsed/>
    <w:rsid w:val="005F2926"/>
    <w:rPr>
      <w:color w:val="605E5C"/>
      <w:shd w:val="clear" w:color="auto" w:fill="E1DFDD"/>
    </w:rPr>
  </w:style>
  <w:style w:type="character" w:customStyle="1" w:styleId="libtext1">
    <w:name w:val="libtext1"/>
    <w:rsid w:val="006746CB"/>
    <w:rPr>
      <w:rFonts w:ascii="Arial" w:hAnsi="Arial" w:cs="Arial" w:hint="default"/>
      <w:color w:val="000000"/>
      <w:sz w:val="20"/>
      <w:szCs w:val="20"/>
    </w:rPr>
  </w:style>
  <w:style w:type="character" w:customStyle="1" w:styleId="UnresolvedMention4">
    <w:name w:val="Unresolved Mention4"/>
    <w:basedOn w:val="DefaultParagraphFont"/>
    <w:uiPriority w:val="99"/>
    <w:semiHidden/>
    <w:unhideWhenUsed/>
    <w:rsid w:val="00402DED"/>
    <w:rPr>
      <w:color w:val="605E5C"/>
      <w:shd w:val="clear" w:color="auto" w:fill="E1DFDD"/>
    </w:rPr>
  </w:style>
  <w:style w:type="character" w:styleId="UnresolvedMention">
    <w:name w:val="Unresolved Mention"/>
    <w:basedOn w:val="DefaultParagraphFont"/>
    <w:uiPriority w:val="99"/>
    <w:semiHidden/>
    <w:unhideWhenUsed/>
    <w:rsid w:val="00C5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75023">
      <w:bodyDiv w:val="1"/>
      <w:marLeft w:val="0"/>
      <w:marRight w:val="0"/>
      <w:marTop w:val="0"/>
      <w:marBottom w:val="0"/>
      <w:divBdr>
        <w:top w:val="none" w:sz="0" w:space="0" w:color="auto"/>
        <w:left w:val="none" w:sz="0" w:space="0" w:color="auto"/>
        <w:bottom w:val="none" w:sz="0" w:space="0" w:color="auto"/>
        <w:right w:val="none" w:sz="0" w:space="0" w:color="auto"/>
      </w:divBdr>
    </w:div>
    <w:div w:id="279117896">
      <w:bodyDiv w:val="1"/>
      <w:marLeft w:val="0"/>
      <w:marRight w:val="0"/>
      <w:marTop w:val="0"/>
      <w:marBottom w:val="0"/>
      <w:divBdr>
        <w:top w:val="none" w:sz="0" w:space="0" w:color="auto"/>
        <w:left w:val="none" w:sz="0" w:space="0" w:color="auto"/>
        <w:bottom w:val="none" w:sz="0" w:space="0" w:color="auto"/>
        <w:right w:val="none" w:sz="0" w:space="0" w:color="auto"/>
      </w:divBdr>
    </w:div>
    <w:div w:id="285157421">
      <w:bodyDiv w:val="1"/>
      <w:marLeft w:val="0"/>
      <w:marRight w:val="0"/>
      <w:marTop w:val="0"/>
      <w:marBottom w:val="0"/>
      <w:divBdr>
        <w:top w:val="none" w:sz="0" w:space="0" w:color="auto"/>
        <w:left w:val="none" w:sz="0" w:space="0" w:color="auto"/>
        <w:bottom w:val="none" w:sz="0" w:space="0" w:color="auto"/>
        <w:right w:val="none" w:sz="0" w:space="0" w:color="auto"/>
      </w:divBdr>
    </w:div>
    <w:div w:id="370762095">
      <w:bodyDiv w:val="1"/>
      <w:marLeft w:val="0"/>
      <w:marRight w:val="0"/>
      <w:marTop w:val="0"/>
      <w:marBottom w:val="0"/>
      <w:divBdr>
        <w:top w:val="none" w:sz="0" w:space="0" w:color="auto"/>
        <w:left w:val="none" w:sz="0" w:space="0" w:color="auto"/>
        <w:bottom w:val="none" w:sz="0" w:space="0" w:color="auto"/>
        <w:right w:val="none" w:sz="0" w:space="0" w:color="auto"/>
      </w:divBdr>
    </w:div>
    <w:div w:id="589774311">
      <w:bodyDiv w:val="1"/>
      <w:marLeft w:val="0"/>
      <w:marRight w:val="0"/>
      <w:marTop w:val="0"/>
      <w:marBottom w:val="0"/>
      <w:divBdr>
        <w:top w:val="none" w:sz="0" w:space="0" w:color="auto"/>
        <w:left w:val="none" w:sz="0" w:space="0" w:color="auto"/>
        <w:bottom w:val="none" w:sz="0" w:space="0" w:color="auto"/>
        <w:right w:val="none" w:sz="0" w:space="0" w:color="auto"/>
      </w:divBdr>
    </w:div>
    <w:div w:id="599489822">
      <w:bodyDiv w:val="1"/>
      <w:marLeft w:val="0"/>
      <w:marRight w:val="0"/>
      <w:marTop w:val="0"/>
      <w:marBottom w:val="0"/>
      <w:divBdr>
        <w:top w:val="none" w:sz="0" w:space="0" w:color="auto"/>
        <w:left w:val="none" w:sz="0" w:space="0" w:color="auto"/>
        <w:bottom w:val="none" w:sz="0" w:space="0" w:color="auto"/>
        <w:right w:val="none" w:sz="0" w:space="0" w:color="auto"/>
      </w:divBdr>
    </w:div>
    <w:div w:id="767702300">
      <w:bodyDiv w:val="1"/>
      <w:marLeft w:val="0"/>
      <w:marRight w:val="0"/>
      <w:marTop w:val="0"/>
      <w:marBottom w:val="0"/>
      <w:divBdr>
        <w:top w:val="none" w:sz="0" w:space="0" w:color="auto"/>
        <w:left w:val="none" w:sz="0" w:space="0" w:color="auto"/>
        <w:bottom w:val="none" w:sz="0" w:space="0" w:color="auto"/>
        <w:right w:val="none" w:sz="0" w:space="0" w:color="auto"/>
      </w:divBdr>
    </w:div>
    <w:div w:id="1086073286">
      <w:bodyDiv w:val="1"/>
      <w:marLeft w:val="0"/>
      <w:marRight w:val="0"/>
      <w:marTop w:val="0"/>
      <w:marBottom w:val="0"/>
      <w:divBdr>
        <w:top w:val="none" w:sz="0" w:space="0" w:color="auto"/>
        <w:left w:val="none" w:sz="0" w:space="0" w:color="auto"/>
        <w:bottom w:val="none" w:sz="0" w:space="0" w:color="auto"/>
        <w:right w:val="none" w:sz="0" w:space="0" w:color="auto"/>
      </w:divBdr>
    </w:div>
    <w:div w:id="1180310999">
      <w:bodyDiv w:val="1"/>
      <w:marLeft w:val="0"/>
      <w:marRight w:val="0"/>
      <w:marTop w:val="0"/>
      <w:marBottom w:val="0"/>
      <w:divBdr>
        <w:top w:val="none" w:sz="0" w:space="0" w:color="auto"/>
        <w:left w:val="none" w:sz="0" w:space="0" w:color="auto"/>
        <w:bottom w:val="none" w:sz="0" w:space="0" w:color="auto"/>
        <w:right w:val="none" w:sz="0" w:space="0" w:color="auto"/>
      </w:divBdr>
    </w:div>
    <w:div w:id="1381707024">
      <w:bodyDiv w:val="1"/>
      <w:marLeft w:val="0"/>
      <w:marRight w:val="0"/>
      <w:marTop w:val="0"/>
      <w:marBottom w:val="0"/>
      <w:divBdr>
        <w:top w:val="none" w:sz="0" w:space="0" w:color="auto"/>
        <w:left w:val="none" w:sz="0" w:space="0" w:color="auto"/>
        <w:bottom w:val="none" w:sz="0" w:space="0" w:color="auto"/>
        <w:right w:val="none" w:sz="0" w:space="0" w:color="auto"/>
      </w:divBdr>
    </w:div>
    <w:div w:id="1616518776">
      <w:bodyDiv w:val="1"/>
      <w:marLeft w:val="0"/>
      <w:marRight w:val="0"/>
      <w:marTop w:val="0"/>
      <w:marBottom w:val="0"/>
      <w:divBdr>
        <w:top w:val="none" w:sz="0" w:space="0" w:color="auto"/>
        <w:left w:val="none" w:sz="0" w:space="0" w:color="auto"/>
        <w:bottom w:val="none" w:sz="0" w:space="0" w:color="auto"/>
        <w:right w:val="none" w:sz="0" w:space="0" w:color="auto"/>
      </w:divBdr>
    </w:div>
    <w:div w:id="1677227151">
      <w:bodyDiv w:val="1"/>
      <w:marLeft w:val="0"/>
      <w:marRight w:val="0"/>
      <w:marTop w:val="0"/>
      <w:marBottom w:val="0"/>
      <w:divBdr>
        <w:top w:val="none" w:sz="0" w:space="0" w:color="auto"/>
        <w:left w:val="none" w:sz="0" w:space="0" w:color="auto"/>
        <w:bottom w:val="none" w:sz="0" w:space="0" w:color="auto"/>
        <w:right w:val="none" w:sz="0" w:space="0" w:color="auto"/>
      </w:divBdr>
    </w:div>
    <w:div w:id="1732998529">
      <w:bodyDiv w:val="1"/>
      <w:marLeft w:val="0"/>
      <w:marRight w:val="0"/>
      <w:marTop w:val="0"/>
      <w:marBottom w:val="0"/>
      <w:divBdr>
        <w:top w:val="none" w:sz="0" w:space="0" w:color="auto"/>
        <w:left w:val="none" w:sz="0" w:space="0" w:color="auto"/>
        <w:bottom w:val="none" w:sz="0" w:space="0" w:color="auto"/>
        <w:right w:val="none" w:sz="0" w:space="0" w:color="auto"/>
      </w:divBdr>
    </w:div>
    <w:div w:id="1767339910">
      <w:bodyDiv w:val="1"/>
      <w:marLeft w:val="0"/>
      <w:marRight w:val="0"/>
      <w:marTop w:val="0"/>
      <w:marBottom w:val="0"/>
      <w:divBdr>
        <w:top w:val="none" w:sz="0" w:space="0" w:color="auto"/>
        <w:left w:val="none" w:sz="0" w:space="0" w:color="auto"/>
        <w:bottom w:val="none" w:sz="0" w:space="0" w:color="auto"/>
        <w:right w:val="none" w:sz="0" w:space="0" w:color="auto"/>
      </w:divBdr>
    </w:div>
    <w:div w:id="1901743736">
      <w:bodyDiv w:val="1"/>
      <w:marLeft w:val="0"/>
      <w:marRight w:val="0"/>
      <w:marTop w:val="0"/>
      <w:marBottom w:val="0"/>
      <w:divBdr>
        <w:top w:val="none" w:sz="0" w:space="0" w:color="auto"/>
        <w:left w:val="none" w:sz="0" w:space="0" w:color="auto"/>
        <w:bottom w:val="none" w:sz="0" w:space="0" w:color="auto"/>
        <w:right w:val="none" w:sz="0" w:space="0" w:color="auto"/>
      </w:divBdr>
    </w:div>
    <w:div w:id="1913613820">
      <w:bodyDiv w:val="1"/>
      <w:marLeft w:val="0"/>
      <w:marRight w:val="0"/>
      <w:marTop w:val="0"/>
      <w:marBottom w:val="0"/>
      <w:divBdr>
        <w:top w:val="none" w:sz="0" w:space="0" w:color="auto"/>
        <w:left w:val="none" w:sz="0" w:space="0" w:color="auto"/>
        <w:bottom w:val="none" w:sz="0" w:space="0" w:color="auto"/>
        <w:right w:val="none" w:sz="0" w:space="0" w:color="auto"/>
      </w:divBdr>
    </w:div>
    <w:div w:id="19415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wyinstitute.org/the-interpreter/beijing-s-line-south-china-sea-nothing-to-see-here" TargetMode="External"/><Relationship Id="rId18" Type="http://schemas.openxmlformats.org/officeDocument/2006/relationships/hyperlink" Target="https://thehill.com/opinion/international/409064-dangers-of-a-doctrine-of-patriotism" TargetMode="External"/><Relationship Id="rId26" Type="http://schemas.openxmlformats.org/officeDocument/2006/relationships/hyperlink" Target="https://www.c-span.org/video/?465505-1/after-words-newt-gingrich" TargetMode="External"/><Relationship Id="rId3" Type="http://schemas.openxmlformats.org/officeDocument/2006/relationships/settings" Target="settings.xml"/><Relationship Id="rId21" Type="http://schemas.openxmlformats.org/officeDocument/2006/relationships/hyperlink" Target="https://www.politico.com/magazine/story/2018/02/09/china-united-states-donald-trump-216955" TargetMode="External"/><Relationship Id="rId7" Type="http://schemas.openxmlformats.org/officeDocument/2006/relationships/hyperlink" Target="https://doi.org/10.1162/isec_a_00330" TargetMode="External"/><Relationship Id="rId12" Type="http://schemas.openxmlformats.org/officeDocument/2006/relationships/hyperlink" Target="https://www.usip.org/publications/2017/09/chinas-evolving-north-korea-strategy" TargetMode="External"/><Relationship Id="rId17" Type="http://schemas.openxmlformats.org/officeDocument/2006/relationships/hyperlink" Target="https://foreignpolicy.com/2019/08/05/pyongyang-playing-washington-beijing-china-us-nukes-kim/" TargetMode="External"/><Relationship Id="rId25" Type="http://schemas.openxmlformats.org/officeDocument/2006/relationships/hyperlink" Target="https://podcasts.apple.com/us/podcast/great-power-competition/id1485255825?i=100045922859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oreignaffairs.com/articles/china/2019-09-09/how-alliance-system-withers" TargetMode="External"/><Relationship Id="rId20" Type="http://schemas.openxmlformats.org/officeDocument/2006/relationships/hyperlink" Target="https://www.cato-unbound.org/2018/03/14/oriana-skylar-mastro/chinas-end-run-around-world-order" TargetMode="External"/><Relationship Id="rId29" Type="http://schemas.openxmlformats.org/officeDocument/2006/relationships/hyperlink" Target="https://global.upenn.edu/perryworldhouse/podca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to-unbound.org/2018/03/14/oriana-skylar-mastro/chinas-end-run-around-world-order" TargetMode="External"/><Relationship Id="rId24" Type="http://schemas.openxmlformats.org/officeDocument/2006/relationships/hyperlink" Target="https://soundcloud.com/user-415599049/chinas-challenge-to-us-primacy-cve-online-the-google-approach-and-indigenous-stem-engagemen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orldin.economist.com/article/17356/edition2020south-china-sea-troubles" TargetMode="External"/><Relationship Id="rId23" Type="http://schemas.openxmlformats.org/officeDocument/2006/relationships/hyperlink" Target="http://www.newsweek.com/xi-fast-arming-china-impose-its-influence-around-world-767251" TargetMode="External"/><Relationship Id="rId28" Type="http://schemas.openxmlformats.org/officeDocument/2006/relationships/hyperlink" Target="https://www.siriusxm.com/clips/clip/2dbb4911-9a32-b0df-8072-e0dfe2b83171/14bd37b1-e3c3-4323-9b3d-eda87dd80a8b" TargetMode="External"/><Relationship Id="rId10" Type="http://schemas.openxmlformats.org/officeDocument/2006/relationships/hyperlink" Target="https://worldin.economist.com/article/17356/edition2020south-china-sea-troubles" TargetMode="External"/><Relationship Id="rId19" Type="http://schemas.openxmlformats.org/officeDocument/2006/relationships/hyperlink" Target="https://www.foreignaffairs.com/articles/china/2018-04-09/what-china-gained-hosting-kim-jong-u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x-webdoc://96DE0DA6-E941-4C2C-AC48-7268CEEB70E7/cfr.org/confrontationsouthchinasea" TargetMode="External"/><Relationship Id="rId14" Type="http://schemas.openxmlformats.org/officeDocument/2006/relationships/hyperlink" Target="https://www.latimes.com/opinion/story/2020-01-11/taiwan-president-tsai-ingwen-election-china" TargetMode="External"/><Relationship Id="rId22" Type="http://schemas.openxmlformats.org/officeDocument/2006/relationships/hyperlink" Target="https://www.washingtonpost.com/news/monkey-cage/wp/2018/01/12/yes-north-korea-could-drive-a-wedge-into-the-u-s-south-korea-alliance-heres-the-problem/?utm_term=.d2feb952bdcf" TargetMode="External"/><Relationship Id="rId27" Type="http://schemas.openxmlformats.org/officeDocument/2006/relationships/hyperlink" Target="http://www.westwoodonepodcasts.com/pods/newts-world/" TargetMode="External"/><Relationship Id="rId30" Type="http://schemas.openxmlformats.org/officeDocument/2006/relationships/footer" Target="footer1.xml"/><Relationship Id="rId8" Type="http://schemas.openxmlformats.org/officeDocument/2006/relationships/hyperlink" Target="https://doi.org/10.1093/isr/vix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3844</Words>
  <Characters>20840</Characters>
  <Application>Microsoft Office Word</Application>
  <DocSecurity>0</DocSecurity>
  <Lines>320</Lines>
  <Paragraphs>44</Paragraphs>
  <ScaleCrop>false</ScaleCrop>
  <HeadingPairs>
    <vt:vector size="2" baseType="variant">
      <vt:variant>
        <vt:lpstr>Title</vt:lpstr>
      </vt:variant>
      <vt:variant>
        <vt:i4>1</vt:i4>
      </vt:variant>
    </vt:vector>
  </HeadingPairs>
  <TitlesOfParts>
    <vt:vector size="1" baseType="lpstr">
      <vt:lpstr>ORIANA SKYLAR MASTRO</vt:lpstr>
    </vt:vector>
  </TitlesOfParts>
  <Company>IES</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ORIANA SKYLAR MASTRO</dc:title>
  <dc:creator>6-1</dc:creator>
  <cp:lastModifiedBy>Oriana Skylar Mastro</cp:lastModifiedBy>
  <cp:revision>3</cp:revision>
  <cp:lastPrinted>2018-02-14T22:48:00Z</cp:lastPrinted>
  <dcterms:created xsi:type="dcterms:W3CDTF">2021-01-15T03:17:00Z</dcterms:created>
  <dcterms:modified xsi:type="dcterms:W3CDTF">2021-01-15T03:17:00Z</dcterms:modified>
</cp:coreProperties>
</file>